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cs="Times New Roman" w:eastAsiaTheme="minorEastAsia"/>
        </w:rPr>
      </w:pPr>
      <w:r>
        <w:rPr>
          <w:rFonts w:cs="Times New Roman" w:eastAsiaTheme="minor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1095375</wp:posOffset>
                </wp:positionV>
                <wp:extent cx="5372100" cy="6394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distribute"/>
                              <w:rPr>
                                <w:rFonts w:eastAsia="方正小标宋简体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  <w:t>中山大学保卫处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pt;margin-top:86.25pt;height:50.35pt;width:423pt;mso-position-horizontal-relative:page;mso-position-vertical-relative:page;z-index:251658240;v-text-anchor:middle;mso-width-relative:page;mso-height-relative:page;" filled="f" stroked="f" coordsize="21600,21600" o:gfxdata="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ZZVb2gAAAAwBAAAPAAAAAAAAAAEAIAAAACIAAABkcnMvZG93bnJl&#10;di54bWxQSwECFAAUAAAACACHTuJAbjiIAfsBAADBAwAADgAAAAAAAAABACAAAAAp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0" w:lineRule="exact"/>
                        <w:jc w:val="distribute"/>
                        <w:rPr>
                          <w:rFonts w:eastAsia="方正小标宋简体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</w:pPr>
                      <w:r>
                        <w:rPr>
                          <w:rFonts w:hint="eastAsia" w:eastAsia="方正小标宋简体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  <w:t>中山大学保卫处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eastAsia="黑体" w:cs="Times New Roman"/>
        </w:rPr>
      </w:pPr>
      <w:r>
        <w:rPr>
          <w:rFonts w:cs="Times New Roman" w:eastAsia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1871345</wp:posOffset>
                </wp:positionV>
                <wp:extent cx="6120130" cy="0"/>
                <wp:effectExtent l="0" t="31750" r="13970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47.3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SpJEvXAAAADAEAAA8AAAAAAAAAAQAgAAAA&#10;IgAAAGRycy9kb3ducmV2LnhtbFBLAQIUABQAAAAIAIdO4kDZpVkg0wEAAHgDAAAOAAAAAAAAAAEA&#10;IAAAACYBAABkcnMvZTJvRG9jLnhtbFBLBQYAAAAABgAGAFkBAABrBQAAAAA=&#10;">
                <v:fill on="f" focussize="0,0"/>
                <v:stroke weight="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after="0" w:line="520" w:lineRule="exact"/>
        <w:jc w:val="right"/>
        <w:rPr>
          <w:rFonts w:cs="Times New Roman"/>
          <w:kern w:val="0"/>
          <w:szCs w:val="30"/>
        </w:rPr>
      </w:pPr>
      <w:r>
        <w:rPr>
          <w:rFonts w:cs="Times New Roman"/>
          <w:kern w:val="0"/>
          <w:szCs w:val="30"/>
        </w:rPr>
        <w:t>保卫〔202</w:t>
      </w:r>
      <w:r>
        <w:rPr>
          <w:rFonts w:hint="eastAsia" w:cs="Times New Roman"/>
          <w:kern w:val="0"/>
          <w:szCs w:val="30"/>
        </w:rPr>
        <w:t>1</w:t>
      </w:r>
      <w:r>
        <w:rPr>
          <w:rFonts w:cs="Times New Roman"/>
          <w:kern w:val="0"/>
          <w:szCs w:val="30"/>
        </w:rPr>
        <w:t>〕</w:t>
      </w:r>
      <w:r>
        <w:rPr>
          <w:rFonts w:hint="eastAsia" w:cs="Times New Roman"/>
          <w:kern w:val="0"/>
          <w:szCs w:val="30"/>
          <w:lang w:val="en-US" w:eastAsia="zh-CN"/>
        </w:rPr>
        <w:t>133</w:t>
      </w:r>
      <w:r>
        <w:rPr>
          <w:rFonts w:cs="Times New Roman"/>
          <w:kern w:val="0"/>
          <w:szCs w:val="30"/>
        </w:rPr>
        <w:t>号</w:t>
      </w:r>
    </w:p>
    <w:p>
      <w:pPr>
        <w:widowControl/>
        <w:spacing w:after="0" w:line="520" w:lineRule="exact"/>
        <w:jc w:val="both"/>
        <w:rPr>
          <w:rFonts w:cs="Times New Roman"/>
          <w:szCs w:val="30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668655</wp:posOffset>
                </wp:positionH>
                <wp:positionV relativeFrom="page">
                  <wp:posOffset>9867900</wp:posOffset>
                </wp:positionV>
                <wp:extent cx="6120130" cy="0"/>
                <wp:effectExtent l="0" t="31750" r="13970" b="444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65pt;margin-top:777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93XZXVAAAADgEAAA8AAAAAAAAAAQAgAAAAIgAAAGRycy9kb3ducmV2LnhtbFBLAQIUABQA&#10;AAAIAIdO4kB9Mh+LugEAAEsDAAAOAAAAAAAAAAEAIAAAACQBAABkcnMvZTJvRG9jLnhtbFBLBQYA&#10;AAAABgAGAFkBAABQBQAAAAA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继续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办理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校内住户（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非教工人员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出入证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各单位，广大住户：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当前，是抗击新冠肺炎疫情的关键期，为更好防控疫情，将进一步加强各校区（园）门卫管理，所有进校人员须持有效证件，并查验健康码、测体温无异常方可进入。为此，拟继续为未持有校园卡的校内住户办理出入证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原已办证件仍有效，无需再次办理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）。具体事宜通知如下：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一、需办证人员范围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南校园：马岗顶、东区（168、169、170、171栋）教师公寓的教职员工家属。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北校园：车房楼的教职员工家属。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东校园：教师公寓的教职员工家属。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珠海校区：教师公寓的教职员工家属。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深圳校区：西园七栋教师临时公寓的教职员工家属。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南校园、北校园住宅区住户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包括：南校园西区及157大院、北校园竹丝村的教职员工家属，以及其他住户。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9792335</wp:posOffset>
                </wp:positionV>
                <wp:extent cx="6153150" cy="19050"/>
                <wp:effectExtent l="0" t="31750" r="0" b="444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4pt;margin-top:771.05pt;height:1.5pt;width:484.5pt;mso-position-horizontal-relative:page;mso-position-vertical-relative:page;z-index:251664384;mso-width-relative:page;mso-height-relative:page;" filled="f" stroked="t" coordsize="21600,21600" o:gfxdata="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yU+YPYAAAADgEA&#10;AA8AAAAAAAAAAQAgAAAAIgAAAGRycy9kb3ducmV2LnhtbFBLAQIUABQAAAAIAIdO4kA7i89e4QEA&#10;AIYDAAAOAAAAAAAAAAEAIAAAACcBAABkcnMvZTJvRG9jLnhtbFBLBQYAAAAABgAGAFkBAAB6BQAA&#10;AAA=&#10;">
                <v:fill on="f" focussize="0,0"/>
                <v:stroke weight="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南校园：马岗顶其他住户（非教工及家属）。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北校园：车房楼其他住户（非教工及家属）。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90" w:firstLineChars="221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二、办证方式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至（五）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类人员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由教工本人向所在单位申报，教工所在单位进行审核、填报《XX单位教职工家属申办出入证登记表》（附件1）、填写《教工家属出入证》（附件2），并加盖公章，报送保卫处办理。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需提供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办证人姓名、性别、身份证号码、住址、手机号码，教工姓名和手机号码，教工所属单位和联系电话。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上述第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类人员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由相应的物业公司办理。向物业公司提供所需信息和资料。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上述第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和（八）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类人员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填写《校园住户申办出入证登记表》（附件3）、《校园住户出入证》（附件4），如实准确提供相关资料，向所在校区（园）保卫办申请办理。</w:t>
      </w: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</w:rPr>
        <w:t>如属租户，由业主提出申请。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需提供房产证、户口簿、身份证复印件（带原件备查）。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需提供办证人姓名、性别、身份证号码、住址、手机号码，业主姓名和手机号码。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为加快办证速度，由校内各单位负责组织本单位教职员工家属出入证的申办，并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对办证需求的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真实性审核。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南校园、北校园、珠海校区住宅区住户按相应物业公司的具体要求办理。已持有校园卡的人员无需办证。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90" w:firstLineChars="221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为避免人群聚集，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采取预约方式办证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。请各单位、南校园马岗顶和北校园车房楼其他住户提前与保卫处预约办证时间。各校区（园）保卫办联系方式如下：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南校园保卫办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办公电话：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020）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84111097，联系人：张俊（13527715424）、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杨志强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13902258389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），邮箱：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zhjun37@mail.sysu.edu.cn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北校园保卫办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020）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87331732，联系人：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陈巧宁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13560143387）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、唐新军（13660755667），邮箱：</w:t>
      </w:r>
      <w:r>
        <w:fldChar w:fldCharType="begin"/>
      </w:r>
      <w:r>
        <w:instrText xml:space="preserve"> HYPERLINK "mailto:xiezj@mail.sysu.edu.cn" </w:instrText>
      </w:r>
      <w: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xiezj@mail.sysu.edu.cn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东校园保卫办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52" w:firstLineChars="177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020）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39332297，联系人：刘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青（13710843999），唐龙（13794392136），邮箱：liuhq@mail.sysu.edu.cn。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珠海校区保卫办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0756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3668119，联系人：黎运钦（13750005006）、任森森（13750006916），邮箱：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renss@mail.sysu.edu.cn。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5.深圳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校区保卫办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办公电话：（0755）23260060，联系人：谭坚（13751884314）杨梅（15813844311），邮箱：tanjian5@mail.sysu.edu.cn。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0" w:hanging="6240" w:hangingChars="2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附件：1.XX单位教职工家属申办出入证登记表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0" w:hanging="6240" w:hangingChars="2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2.教工家属出入证（模板）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0" w:hanging="6240" w:hangingChars="2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3.校园住户申办出入证登记表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0" w:hanging="6240" w:hangingChars="20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4.校园住户出入证（模板）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2184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保卫处</w:t>
      </w:r>
    </w:p>
    <w:p>
      <w:pPr>
        <w:spacing w:after="0" w:line="520" w:lineRule="exact"/>
        <w:jc w:val="both"/>
        <w:rPr>
          <w:rFonts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p>
      <w:pPr>
        <w:spacing w:after="0" w:line="520" w:lineRule="exact"/>
        <w:jc w:val="both"/>
        <w:rPr>
          <w:rFonts w:cs="Times New Roman"/>
          <w:szCs w:val="32"/>
        </w:rPr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587" w:bottom="2041" w:left="1587" w:header="851" w:footer="1644" w:gutter="0"/>
      <w:cols w:space="425" w:num="1" w:sep="1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621898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7406209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ind w:firstLine="360" w:firstLineChars="2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786366"/>
    <w:rsid w:val="00011857"/>
    <w:rsid w:val="001202F4"/>
    <w:rsid w:val="00327B49"/>
    <w:rsid w:val="004175FB"/>
    <w:rsid w:val="004815C0"/>
    <w:rsid w:val="00532AF2"/>
    <w:rsid w:val="005F5529"/>
    <w:rsid w:val="006E3EE6"/>
    <w:rsid w:val="00941469"/>
    <w:rsid w:val="00967C2B"/>
    <w:rsid w:val="00AE718F"/>
    <w:rsid w:val="00B759B7"/>
    <w:rsid w:val="00B76EB1"/>
    <w:rsid w:val="00BC156E"/>
    <w:rsid w:val="00BF07DD"/>
    <w:rsid w:val="00BF1E93"/>
    <w:rsid w:val="00CA5862"/>
    <w:rsid w:val="00FF52C9"/>
    <w:rsid w:val="09134C43"/>
    <w:rsid w:val="0E3426D4"/>
    <w:rsid w:val="0F872694"/>
    <w:rsid w:val="144E51A0"/>
    <w:rsid w:val="1A1B197B"/>
    <w:rsid w:val="20C44A76"/>
    <w:rsid w:val="23E03F54"/>
    <w:rsid w:val="2B511BFD"/>
    <w:rsid w:val="303D6CB4"/>
    <w:rsid w:val="38082C16"/>
    <w:rsid w:val="3A786366"/>
    <w:rsid w:val="3B1D2802"/>
    <w:rsid w:val="43B132D7"/>
    <w:rsid w:val="45EA35B6"/>
    <w:rsid w:val="465D65DC"/>
    <w:rsid w:val="4A632BBB"/>
    <w:rsid w:val="5374347D"/>
    <w:rsid w:val="5B41773F"/>
    <w:rsid w:val="5E1C6DFE"/>
    <w:rsid w:val="5E384EA4"/>
    <w:rsid w:val="5FB666A9"/>
    <w:rsid w:val="659E1684"/>
    <w:rsid w:val="67B00AED"/>
    <w:rsid w:val="69455927"/>
    <w:rsid w:val="6BCE00A5"/>
    <w:rsid w:val="6E9F04FA"/>
    <w:rsid w:val="71A530AF"/>
    <w:rsid w:val="71FC6C91"/>
    <w:rsid w:val="72CD7529"/>
    <w:rsid w:val="75755B93"/>
    <w:rsid w:val="7AEA088B"/>
    <w:rsid w:val="7B5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160"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atLeast"/>
      <w:ind w:firstLine="461" w:firstLineChars="192"/>
    </w:pPr>
    <w:rPr>
      <w:sz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4"/>
    <w:qFormat/>
    <w:uiPriority w:val="0"/>
    <w:rPr>
      <w:rFonts w:ascii="Times New Roman" w:hAnsi="Times New Roman" w:eastAsia="仿宋_GB2312" w:cstheme="minorBidi"/>
      <w:kern w:val="2"/>
      <w:sz w:val="18"/>
      <w:szCs w:val="18"/>
      <w:lang w:eastAsia="zh-CN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仿宋_GB2312" w:cstheme="minorBidi"/>
      <w:kern w:val="2"/>
      <w:sz w:val="32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2101</Characters>
  <Lines>17</Lines>
  <Paragraphs>4</Paragraphs>
  <TotalTime>1</TotalTime>
  <ScaleCrop>false</ScaleCrop>
  <LinksUpToDate>false</LinksUpToDate>
  <CharactersWithSpaces>2465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2020-09-23T08:43:00Z</dcterms:created>
  <dc:creator>sysu 陈遵</dc:creator>
  <cp:lastModifiedBy>Sun</cp:lastModifiedBy>
  <cp:lastPrinted>2020-09-23T10:02:00Z</cp:lastPrinted>
  <dcterms:modified xsi:type="dcterms:W3CDTF">2021-06-06T09:23:08Z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7C5152095D484478A74939D328846E6E</vt:lpwstr>
  </property>
  <property fmtid="{D5CDD505-2E9C-101B-9397-08002B2CF9AE}" pid="3" name="KSOProductBuildVer">
    <vt:lpwstr>2052-11.3.0.9228</vt:lpwstr>
  </property>
</Properties>
</file>