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val="en-US" w:eastAsia="zh-CN"/>
        </w:rPr>
        <w:t>数据科学与计算机学院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2018年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val="en-US" w:eastAsia="zh-CN"/>
        </w:rPr>
        <w:t>春季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主题团日竞赛活动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val="en-US" w:eastAsia="zh-CN"/>
        </w:rPr>
        <w:t>申请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val="en-US" w:eastAsia="zh-CN"/>
        </w:rPr>
        <w:t>表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3169"/>
        <w:gridCol w:w="1472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团支部名称</w:t>
            </w:r>
          </w:p>
        </w:tc>
        <w:tc>
          <w:tcPr>
            <w:tcW w:w="680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680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活动分类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参与人数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活动负责人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活动内容（内容需包括活动主题、时间、地点、形式、内容以及人员安排等信息）</w:t>
            </w:r>
          </w:p>
        </w:tc>
        <w:tc>
          <w:tcPr>
            <w:tcW w:w="680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备注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】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“活动分类”填选内容如下表所示：</w:t>
      </w:r>
    </w:p>
    <w:tbl>
      <w:tblPr>
        <w:tblStyle w:val="5"/>
        <w:tblW w:w="62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4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编号</w:t>
            </w:r>
          </w:p>
        </w:tc>
        <w:tc>
          <w:tcPr>
            <w:tcW w:w="49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9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“不忘初心 牢记使命”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9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“践行新思想 拥抱新时代”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9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改革开放40周年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9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马克思诞辰200周年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9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改革再出发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9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从严治团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9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社会实践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9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“学习总书记讲话 做合格共青团员”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9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“学习十九大精神”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9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《习近平的七年知情岁月》主题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9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思想引领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9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创新创业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49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科技学术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49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文体艺术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49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权益维护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49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“三下乡”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49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“三走”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49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支援服务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49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其他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15444"/>
    <w:rsid w:val="1F91583B"/>
    <w:rsid w:val="2ED15444"/>
    <w:rsid w:val="33AD01C4"/>
    <w:rsid w:val="651A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2018-04-24T05:59:00Z</dcterms:created>
  <dc:creator>admin</dc:creator>
  <cp:lastModifiedBy>约瀚森李</cp:lastModifiedBy>
  <dcterms:modified xsi:type="dcterms:W3CDTF">2018-04-24T06:22:43Z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