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364" w:rsidRDefault="00806450" w:rsidP="00235B88">
      <w:pPr>
        <w:jc w:val="center"/>
        <w:rPr>
          <w:rFonts w:eastAsia="方正小标宋简体" w:cs="Times New Roman"/>
          <w:sz w:val="44"/>
          <w:szCs w:val="44"/>
        </w:rPr>
      </w:pPr>
      <w:r w:rsidRPr="00235B88">
        <w:rPr>
          <w:rFonts w:eastAsia="方正小标宋简体" w:cs="Times New Roman"/>
          <w:sz w:val="44"/>
          <w:szCs w:val="44"/>
        </w:rPr>
        <w:t>中山大学</w:t>
      </w:r>
      <w:r w:rsidR="00E10364">
        <w:rPr>
          <w:rFonts w:eastAsia="方正小标宋简体" w:cs="Times New Roman" w:hint="eastAsia"/>
          <w:sz w:val="44"/>
          <w:szCs w:val="44"/>
        </w:rPr>
        <w:t>计算机学院</w:t>
      </w:r>
      <w:r w:rsidRPr="00235B88">
        <w:rPr>
          <w:rFonts w:eastAsia="方正小标宋简体" w:cs="Times New Roman"/>
          <w:sz w:val="44"/>
          <w:szCs w:val="44"/>
        </w:rPr>
        <w:t>优良学风班</w:t>
      </w:r>
      <w:r w:rsidR="00E10364">
        <w:rPr>
          <w:rFonts w:eastAsia="方正小标宋简体" w:cs="Times New Roman" w:hint="eastAsia"/>
          <w:sz w:val="44"/>
          <w:szCs w:val="44"/>
        </w:rPr>
        <w:t>评选细则</w:t>
      </w:r>
    </w:p>
    <w:p w:rsidR="00235B88" w:rsidRPr="00235B88" w:rsidRDefault="00E10364" w:rsidP="00235B88">
      <w:pPr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  <w:szCs w:val="44"/>
        </w:rPr>
        <w:t>（试行）</w:t>
      </w:r>
    </w:p>
    <w:p w:rsidR="00235B88" w:rsidRDefault="00235B88" w:rsidP="00235B88">
      <w:pPr>
        <w:ind w:rightChars="474" w:right="1478"/>
        <w:jc w:val="center"/>
        <w:rPr>
          <w:rFonts w:eastAsia="黑体" w:cs="Times New Roman"/>
          <w:szCs w:val="32"/>
        </w:rPr>
      </w:pPr>
    </w:p>
    <w:p w:rsidR="00235B88" w:rsidRPr="00235B88" w:rsidRDefault="00806450" w:rsidP="00235B88">
      <w:pPr>
        <w:ind w:rightChars="-6" w:right="-19"/>
        <w:jc w:val="center"/>
        <w:rPr>
          <w:rFonts w:eastAsia="黑体" w:cs="Times New Roman"/>
          <w:szCs w:val="32"/>
        </w:rPr>
      </w:pPr>
      <w:r w:rsidRPr="00235B88">
        <w:rPr>
          <w:rFonts w:eastAsia="黑体" w:cs="Times New Roman"/>
          <w:szCs w:val="32"/>
        </w:rPr>
        <w:t>第一章</w:t>
      </w:r>
      <w:r w:rsidRPr="00235B88">
        <w:rPr>
          <w:rFonts w:eastAsia="黑体" w:cs="Times New Roman"/>
          <w:szCs w:val="32"/>
        </w:rPr>
        <w:t xml:space="preserve"> </w:t>
      </w:r>
      <w:r>
        <w:rPr>
          <w:rFonts w:eastAsia="黑体" w:cs="Times New Roman"/>
          <w:szCs w:val="32"/>
        </w:rPr>
        <w:t xml:space="preserve"> </w:t>
      </w:r>
      <w:r w:rsidRPr="00235B88">
        <w:rPr>
          <w:rFonts w:eastAsia="黑体" w:cs="Times New Roman"/>
          <w:szCs w:val="32"/>
        </w:rPr>
        <w:t>总则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第一条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为贯彻党的教育方针，落实立德树人根本任务，激励学生奋发学习、刻苦钻研，追求卓越，培育学生团结奋进的精神和集体主义观念，着力营造</w:t>
      </w:r>
      <w:r w:rsidRPr="00235B88">
        <w:rPr>
          <w:rFonts w:cs="Times New Roman"/>
          <w:szCs w:val="32"/>
        </w:rPr>
        <w:t>“</w:t>
      </w:r>
      <w:r w:rsidRPr="00235B88">
        <w:rPr>
          <w:rFonts w:cs="Times New Roman"/>
          <w:szCs w:val="32"/>
        </w:rPr>
        <w:t>学在中大、追求卓越</w:t>
      </w:r>
      <w:r w:rsidRPr="00235B88">
        <w:rPr>
          <w:rFonts w:cs="Times New Roman"/>
          <w:szCs w:val="32"/>
        </w:rPr>
        <w:t>”</w:t>
      </w:r>
      <w:r w:rsidRPr="00235B88">
        <w:rPr>
          <w:rFonts w:cs="Times New Roman"/>
          <w:szCs w:val="32"/>
        </w:rPr>
        <w:t>优良校风学风班风，实现</w:t>
      </w:r>
      <w:r w:rsidRPr="00235B88">
        <w:rPr>
          <w:rFonts w:cs="Times New Roman"/>
          <w:szCs w:val="32"/>
        </w:rPr>
        <w:t>“</w:t>
      </w:r>
      <w:r w:rsidRPr="00235B88">
        <w:rPr>
          <w:rFonts w:cs="Times New Roman"/>
          <w:szCs w:val="32"/>
        </w:rPr>
        <w:t>德才兼备、领袖气质、家国情怀</w:t>
      </w:r>
      <w:r w:rsidRPr="00235B88">
        <w:rPr>
          <w:rFonts w:cs="Times New Roman"/>
          <w:szCs w:val="32"/>
        </w:rPr>
        <w:t>”</w:t>
      </w:r>
      <w:r w:rsidRPr="00235B88">
        <w:rPr>
          <w:rFonts w:cs="Times New Roman"/>
          <w:szCs w:val="32"/>
        </w:rPr>
        <w:t>人才培养目标，培养德智体美劳全面发展的社会主义建设者和接班人，</w:t>
      </w:r>
      <w:bookmarkStart w:id="0" w:name="_Hlk52870178"/>
      <w:r w:rsidRPr="00235B88">
        <w:rPr>
          <w:rFonts w:cs="Times New Roman"/>
          <w:szCs w:val="32"/>
        </w:rPr>
        <w:t>结合本校实际情况，制定</w:t>
      </w:r>
      <w:bookmarkEnd w:id="0"/>
      <w:r w:rsidRPr="00235B88">
        <w:rPr>
          <w:rFonts w:cs="Times New Roman"/>
          <w:szCs w:val="32"/>
        </w:rPr>
        <w:t>本办法。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第二条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优良学风班的评定工作坚持公平、公开、公正和实事求是的原则，对参评班集体应当积极鼓励，确保评选的质量。</w:t>
      </w:r>
    </w:p>
    <w:p w:rsidR="00235B88" w:rsidRDefault="00235B88" w:rsidP="00235B88">
      <w:pPr>
        <w:ind w:rightChars="-6" w:right="-19"/>
        <w:jc w:val="center"/>
        <w:rPr>
          <w:rFonts w:eastAsia="黑体" w:cs="Times New Roman"/>
          <w:szCs w:val="32"/>
        </w:rPr>
      </w:pPr>
    </w:p>
    <w:p w:rsidR="00235B88" w:rsidRPr="00235B88" w:rsidRDefault="00806450" w:rsidP="00235B88">
      <w:pPr>
        <w:ind w:rightChars="-6" w:right="-19"/>
        <w:jc w:val="center"/>
        <w:rPr>
          <w:rFonts w:eastAsia="黑体" w:cs="Times New Roman"/>
          <w:szCs w:val="32"/>
        </w:rPr>
      </w:pPr>
      <w:r w:rsidRPr="00235B88">
        <w:rPr>
          <w:rFonts w:eastAsia="黑体" w:cs="Times New Roman"/>
          <w:szCs w:val="32"/>
        </w:rPr>
        <w:t>第二章</w:t>
      </w:r>
      <w:r w:rsidRPr="00235B88">
        <w:rPr>
          <w:rFonts w:eastAsia="黑体" w:cs="Times New Roman"/>
          <w:szCs w:val="32"/>
        </w:rPr>
        <w:t xml:space="preserve"> </w:t>
      </w:r>
      <w:r>
        <w:rPr>
          <w:rFonts w:eastAsia="黑体" w:cs="Times New Roman"/>
          <w:szCs w:val="32"/>
        </w:rPr>
        <w:t xml:space="preserve"> </w:t>
      </w:r>
      <w:r w:rsidRPr="00235B88">
        <w:rPr>
          <w:rFonts w:eastAsia="黑体" w:cs="Times New Roman"/>
          <w:szCs w:val="32"/>
        </w:rPr>
        <w:t>评定机构和职责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第三条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党委学生工作部负责学校优良学风班奖项的评审、认定、检查和评估工作，对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的优良学风班评定工作进行检查、监督和考核，组织校级评定工作小组对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提交的优良学风班评定名单进行复核，对推荐班集体进行表彰奖励，并择优推荐参加省级和国家级更高荣誉的评比活动。</w:t>
      </w:r>
    </w:p>
    <w:p w:rsid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第四条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成立评定工作小组，负责优良学风班的评定工作，工作小组成员</w:t>
      </w:r>
      <w:bookmarkStart w:id="1" w:name="_GoBack"/>
      <w:bookmarkEnd w:id="1"/>
      <w:r w:rsidRPr="00235B88">
        <w:rPr>
          <w:rFonts w:cs="Times New Roman"/>
          <w:szCs w:val="32"/>
        </w:rPr>
        <w:t>包括：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主管学生工作的党委（党总支、直属党支部）副书记，教师代表、班主任代表、辅导员和学生代表</w:t>
      </w:r>
      <w:r w:rsidRPr="00235B88">
        <w:rPr>
          <w:rFonts w:cs="Times New Roman"/>
          <w:szCs w:val="32"/>
        </w:rPr>
        <w:lastRenderedPageBreak/>
        <w:t>等。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根据学校要求制定本单位优良学风班评定细则，公示后报党委学生工作部备案。</w:t>
      </w:r>
    </w:p>
    <w:p w:rsidR="00235B88" w:rsidRPr="00235B88" w:rsidRDefault="00235B88" w:rsidP="00235B88">
      <w:pPr>
        <w:ind w:firstLineChars="200" w:firstLine="624"/>
        <w:jc w:val="both"/>
        <w:rPr>
          <w:rFonts w:cs="Times New Roman"/>
          <w:szCs w:val="32"/>
        </w:rPr>
      </w:pPr>
    </w:p>
    <w:p w:rsidR="00235B88" w:rsidRPr="00235B88" w:rsidRDefault="00806450" w:rsidP="00235B88">
      <w:pPr>
        <w:ind w:rightChars="-6" w:right="-19"/>
        <w:jc w:val="center"/>
        <w:rPr>
          <w:rFonts w:eastAsia="黑体" w:cs="Times New Roman"/>
          <w:szCs w:val="32"/>
        </w:rPr>
      </w:pPr>
      <w:r w:rsidRPr="00235B88">
        <w:rPr>
          <w:rFonts w:eastAsia="黑体" w:cs="Times New Roman"/>
          <w:szCs w:val="32"/>
        </w:rPr>
        <w:t>第三章</w:t>
      </w:r>
      <w:r w:rsidRPr="00235B88">
        <w:rPr>
          <w:rFonts w:eastAsia="黑体" w:cs="Times New Roman"/>
          <w:szCs w:val="32"/>
        </w:rPr>
        <w:t xml:space="preserve"> </w:t>
      </w:r>
      <w:r>
        <w:rPr>
          <w:rFonts w:eastAsia="黑体" w:cs="Times New Roman"/>
          <w:szCs w:val="32"/>
        </w:rPr>
        <w:t xml:space="preserve"> </w:t>
      </w:r>
      <w:r w:rsidRPr="00235B88">
        <w:rPr>
          <w:rFonts w:eastAsia="黑体" w:cs="Times New Roman"/>
          <w:szCs w:val="32"/>
        </w:rPr>
        <w:t>评定对象、条件和名额</w:t>
      </w:r>
    </w:p>
    <w:p w:rsidR="00235B88" w:rsidRPr="00235B88" w:rsidRDefault="00806450" w:rsidP="00235B88">
      <w:pPr>
        <w:ind w:firstLineChars="200" w:firstLine="626"/>
        <w:jc w:val="both"/>
        <w:rPr>
          <w:rFonts w:eastAsia="黑体" w:cs="Times New Roman"/>
          <w:szCs w:val="32"/>
        </w:rPr>
      </w:pPr>
      <w:r w:rsidRPr="00235B88">
        <w:rPr>
          <w:rFonts w:cs="Times New Roman"/>
          <w:b/>
          <w:szCs w:val="32"/>
        </w:rPr>
        <w:t>第五条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“</w:t>
      </w:r>
      <w:r w:rsidRPr="00235B88">
        <w:rPr>
          <w:rFonts w:cs="Times New Roman"/>
          <w:szCs w:val="32"/>
        </w:rPr>
        <w:t>优良学风班</w:t>
      </w:r>
      <w:r w:rsidRPr="00235B88">
        <w:rPr>
          <w:rFonts w:cs="Times New Roman"/>
          <w:szCs w:val="32"/>
        </w:rPr>
        <w:t>”</w:t>
      </w:r>
      <w:r w:rsidRPr="00235B88">
        <w:rPr>
          <w:rFonts w:cs="Times New Roman"/>
          <w:szCs w:val="32"/>
        </w:rPr>
        <w:t>评定工作于每年秋季学期开展，评定范围为本科学生班集体。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第六条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学校在学生班集体中设立优良学风班荣誉称号，优良学风班需符合以下条件：</w:t>
      </w:r>
    </w:p>
    <w:p w:rsidR="00235B88" w:rsidRPr="00235B88" w:rsidRDefault="00806450" w:rsidP="00235B88">
      <w:pPr>
        <w:ind w:firstLineChars="200" w:firstLine="624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一）德：班集体同学自觉维护宪法确立的根本制度和国家利益，坚持正确的政治方向，拥护中国共产党领导，遵守宪法、法律、法规，遵守公民道德规范，遵守《中山大学学生守则》《中山大学学生准则》以及学校各项管理规定；班集体同学思想上积极要求进步，入党积极分子队伍数量较多、素质较高、结构合理，党员模范带头作用充分发挥；班集体同学积极参加政治学习和党性教育，针对性强，</w:t>
      </w:r>
      <w:r w:rsidRPr="00235B88"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学习成效显著；班集体同学自觉维护国家安全，不损害学校声誉，不发表不当言论。</w:t>
      </w:r>
    </w:p>
    <w:p w:rsidR="00235B88" w:rsidRPr="00235B88" w:rsidRDefault="00806450" w:rsidP="00235B88">
      <w:pPr>
        <w:ind w:firstLine="640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（二）</w:t>
      </w:r>
      <w:r w:rsidRPr="00235B88">
        <w:rPr>
          <w:rFonts w:cs="Times New Roman"/>
          <w:kern w:val="0"/>
          <w:szCs w:val="32"/>
        </w:rPr>
        <w:t>智：班集体有优良的班风学风，班集体同学学习目的明确，学习态度端正，学习氛围浓厚，课堂出勤率高，课堂纪律好，班集体同学学习成绩</w:t>
      </w:r>
      <w:r w:rsidR="00CF6033">
        <w:rPr>
          <w:rFonts w:cs="Times New Roman" w:hint="eastAsia"/>
          <w:kern w:val="0"/>
          <w:szCs w:val="32"/>
        </w:rPr>
        <w:t>（必修课和专业选修课）</w:t>
      </w:r>
      <w:r w:rsidRPr="00235B88">
        <w:rPr>
          <w:rFonts w:cs="Times New Roman"/>
          <w:kern w:val="0"/>
          <w:szCs w:val="32"/>
        </w:rPr>
        <w:t>优良率</w:t>
      </w:r>
      <w:r w:rsidR="00CF6033">
        <w:rPr>
          <w:rFonts w:cs="Times New Roman" w:hint="eastAsia"/>
          <w:kern w:val="0"/>
          <w:szCs w:val="32"/>
        </w:rPr>
        <w:t>达</w:t>
      </w:r>
      <w:r w:rsidR="00CF6033">
        <w:rPr>
          <w:rFonts w:cs="Times New Roman" w:hint="eastAsia"/>
          <w:kern w:val="0"/>
          <w:szCs w:val="32"/>
        </w:rPr>
        <w:t>60%</w:t>
      </w:r>
      <w:r w:rsidR="00CF6033">
        <w:rPr>
          <w:rFonts w:cs="Times New Roman" w:hint="eastAsia"/>
          <w:kern w:val="0"/>
          <w:szCs w:val="32"/>
        </w:rPr>
        <w:t>以上（含）</w:t>
      </w:r>
      <w:r w:rsidRPr="00235B88">
        <w:rPr>
          <w:rFonts w:cs="Times New Roman"/>
          <w:kern w:val="0"/>
          <w:szCs w:val="32"/>
        </w:rPr>
        <w:t>，无考试违纪作弊情况发生；班集体同学积极参加讲座、报告，参加科学实验、学术竞赛、科研创新、劳动实践等第二课堂活动，效果显著。</w:t>
      </w:r>
    </w:p>
    <w:p w:rsidR="00235B88" w:rsidRPr="00235B88" w:rsidRDefault="00806450" w:rsidP="00235B88">
      <w:pPr>
        <w:ind w:firstLine="640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（三）</w:t>
      </w:r>
      <w:r w:rsidRPr="00235B88">
        <w:rPr>
          <w:rFonts w:cs="Times New Roman"/>
          <w:kern w:val="0"/>
          <w:szCs w:val="32"/>
        </w:rPr>
        <w:t>体：</w:t>
      </w:r>
      <w:r w:rsidRPr="00235B88">
        <w:rPr>
          <w:rFonts w:cs="Times New Roman"/>
          <w:szCs w:val="32"/>
        </w:rPr>
        <w:t>班集体积极开展各项健康向上的文体活动；</w:t>
      </w:r>
      <w:r w:rsidRPr="00235B88">
        <w:rPr>
          <w:rFonts w:cs="Times New Roman"/>
          <w:kern w:val="0"/>
          <w:szCs w:val="32"/>
        </w:rPr>
        <w:t>班集</w:t>
      </w:r>
      <w:r w:rsidRPr="00235B88">
        <w:rPr>
          <w:rFonts w:cs="Times New Roman"/>
          <w:kern w:val="0"/>
          <w:szCs w:val="32"/>
        </w:rPr>
        <w:lastRenderedPageBreak/>
        <w:t>体同学积极参加体育锻炼，体质测试参测率</w:t>
      </w:r>
      <w:r w:rsidRPr="00235B88">
        <w:rPr>
          <w:rFonts w:cs="Times New Roman"/>
          <w:kern w:val="0"/>
          <w:szCs w:val="32"/>
        </w:rPr>
        <w:t>100%</w:t>
      </w:r>
      <w:r w:rsidRPr="00235B88">
        <w:rPr>
          <w:rFonts w:cs="Times New Roman"/>
          <w:kern w:val="0"/>
          <w:szCs w:val="32"/>
        </w:rPr>
        <w:t>，合格率</w:t>
      </w:r>
      <w:r w:rsidRPr="00235B88">
        <w:rPr>
          <w:rFonts w:cs="Times New Roman"/>
          <w:kern w:val="0"/>
          <w:szCs w:val="32"/>
        </w:rPr>
        <w:t>100%</w:t>
      </w:r>
      <w:r w:rsidRPr="00235B88">
        <w:rPr>
          <w:rFonts w:cs="Times New Roman"/>
          <w:kern w:val="0"/>
          <w:szCs w:val="32"/>
        </w:rPr>
        <w:t>（获批准免</w:t>
      </w:r>
      <w:proofErr w:type="gramStart"/>
      <w:r w:rsidRPr="00235B88">
        <w:rPr>
          <w:rFonts w:cs="Times New Roman"/>
          <w:kern w:val="0"/>
          <w:szCs w:val="32"/>
        </w:rPr>
        <w:t>测学生</w:t>
      </w:r>
      <w:proofErr w:type="gramEnd"/>
      <w:r w:rsidRPr="00235B88">
        <w:rPr>
          <w:rFonts w:cs="Times New Roman"/>
          <w:kern w:val="0"/>
          <w:szCs w:val="32"/>
        </w:rPr>
        <w:t>除外）。</w:t>
      </w:r>
    </w:p>
    <w:p w:rsidR="00235B88" w:rsidRPr="00235B88" w:rsidRDefault="00806450" w:rsidP="00235B88">
      <w:pPr>
        <w:ind w:firstLineChars="200" w:firstLine="624"/>
        <w:rPr>
          <w:rFonts w:cs="Times New Roman"/>
          <w:kern w:val="0"/>
          <w:szCs w:val="32"/>
        </w:rPr>
      </w:pPr>
      <w:r w:rsidRPr="00235B88">
        <w:rPr>
          <w:rFonts w:cs="Times New Roman"/>
          <w:szCs w:val="32"/>
        </w:rPr>
        <w:t>（四）美：</w:t>
      </w:r>
      <w:r w:rsidRPr="00235B88">
        <w:rPr>
          <w:rFonts w:cs="Times New Roman"/>
          <w:kern w:val="0"/>
          <w:szCs w:val="32"/>
        </w:rPr>
        <w:t>自觉提高审美能力和人文素养，积极传承和弘扬中华美学。班集体文化积极向上，班集体风气朝气蓬勃；班集体同学积极</w:t>
      </w:r>
      <w:proofErr w:type="gramStart"/>
      <w:r w:rsidRPr="00235B88">
        <w:rPr>
          <w:rFonts w:cs="Times New Roman"/>
          <w:kern w:val="0"/>
          <w:szCs w:val="32"/>
        </w:rPr>
        <w:t>践行</w:t>
      </w:r>
      <w:proofErr w:type="gramEnd"/>
      <w:r w:rsidRPr="00235B88">
        <w:rPr>
          <w:rFonts w:cs="Times New Roman"/>
          <w:kern w:val="0"/>
          <w:szCs w:val="32"/>
        </w:rPr>
        <w:t>社会主义核心价值观，积极发扬集体主义精神，弘扬中华传统美德。</w:t>
      </w:r>
    </w:p>
    <w:p w:rsidR="00235B88" w:rsidRPr="00235B88" w:rsidRDefault="00806450" w:rsidP="00235B88">
      <w:pPr>
        <w:ind w:firstLineChars="200" w:firstLine="624"/>
        <w:jc w:val="both"/>
        <w:rPr>
          <w:rFonts w:cs="Times New Roman"/>
          <w:szCs w:val="32"/>
          <w:highlight w:val="yellow"/>
        </w:rPr>
      </w:pPr>
      <w:r w:rsidRPr="00235B88">
        <w:rPr>
          <w:rFonts w:cs="Times New Roman"/>
          <w:szCs w:val="32"/>
        </w:rPr>
        <w:t>（五）</w:t>
      </w:r>
      <w:proofErr w:type="gramStart"/>
      <w:r w:rsidRPr="00235B88">
        <w:rPr>
          <w:rFonts w:cs="Times New Roman"/>
          <w:szCs w:val="32"/>
        </w:rPr>
        <w:t>劳</w:t>
      </w:r>
      <w:proofErr w:type="gramEnd"/>
      <w:r w:rsidRPr="00235B88">
        <w:rPr>
          <w:rFonts w:cs="Times New Roman"/>
          <w:szCs w:val="32"/>
        </w:rPr>
        <w:t>：班集体积极组织和引导广大同学，结合学科和专业参加实习实训、专业服务、社会实践等劳动教育活动，引导同学们树立正确劳动价值观和良好劳动品质，以劳树德、以劳增智、以劳强体、以劳育美、以劳创新。</w:t>
      </w:r>
    </w:p>
    <w:p w:rsidR="00235B88" w:rsidRPr="00235B88" w:rsidRDefault="00806450" w:rsidP="00235B88">
      <w:pPr>
        <w:ind w:firstLineChars="200" w:firstLine="624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六）其他：班主任积极参加班集体活动，积极指导班集体开展学术科研活动。班委会设置符合规范，党支部、团支部、班集体建设融合性好，取得显著成效；党团班干部以身作则，充分发挥先锋作用和模范带头作用，认真履行工作职责，积极为同学服务，能团结和带领同学开展丰富多彩的班集体活动，促进同学的全面发展；班集体制度健全，执行有力，富有成效。</w:t>
      </w:r>
      <w:r w:rsidRPr="00235B88">
        <w:rPr>
          <w:rFonts w:cs="Times New Roman"/>
          <w:szCs w:val="32"/>
        </w:rPr>
        <w:t xml:space="preserve"> </w:t>
      </w:r>
    </w:p>
    <w:p w:rsidR="00235B88" w:rsidRPr="00235B88" w:rsidRDefault="00806450" w:rsidP="00235B88">
      <w:pPr>
        <w:ind w:firstLineChars="200" w:firstLine="624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（七）年度内班集体没有发生重大安全事故、舆情事件，班集体同学没有违反相关法律法规和学校规章制度，没有受到纪律处分，没有无故欠缴学费、住宿费和水电费等。</w:t>
      </w:r>
    </w:p>
    <w:p w:rsidR="00BC502C" w:rsidRDefault="00BC502C" w:rsidP="00BC502C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第七条</w:t>
      </w:r>
      <w:r w:rsidRPr="00235B88">
        <w:rPr>
          <w:rFonts w:cs="Times New Roman"/>
          <w:b/>
          <w:szCs w:val="32"/>
        </w:rPr>
        <w:t xml:space="preserve"> </w:t>
      </w:r>
      <w:r>
        <w:rPr>
          <w:rFonts w:cs="Times New Roman"/>
          <w:b/>
          <w:szCs w:val="32"/>
        </w:rPr>
        <w:t xml:space="preserve"> </w:t>
      </w:r>
      <w:r>
        <w:rPr>
          <w:rFonts w:cs="Times New Roman" w:hint="eastAsia"/>
          <w:szCs w:val="32"/>
        </w:rPr>
        <w:t>评选年度班级由下列情况之一的，不得申报优良学风班：</w:t>
      </w:r>
    </w:p>
    <w:p w:rsidR="00BC502C" w:rsidRDefault="00BC502C" w:rsidP="00BC502C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cs="Times New Roman" w:hint="eastAsia"/>
          <w:szCs w:val="32"/>
        </w:rPr>
        <w:t>（一）班级</w:t>
      </w:r>
      <w:r>
        <w:rPr>
          <w:rFonts w:ascii="仿宋_GB2312" w:hint="eastAsia"/>
          <w:szCs w:val="32"/>
        </w:rPr>
        <w:t>有重大安全事故发生；</w:t>
      </w:r>
    </w:p>
    <w:p w:rsidR="00BC502C" w:rsidRDefault="00BC502C" w:rsidP="00BC502C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（二）班级有成员受到纪律处分、处理的；</w:t>
      </w:r>
    </w:p>
    <w:p w:rsidR="00BC502C" w:rsidRDefault="00BC502C" w:rsidP="00BC502C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lastRenderedPageBreak/>
        <w:t>（三）班级成员无故欠缴团费、学费、住宿费和水电费；</w:t>
      </w:r>
    </w:p>
    <w:p w:rsidR="00BC502C" w:rsidRPr="00BC502C" w:rsidRDefault="00BC502C" w:rsidP="00BC502C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（四）班级成员学习成绩（必修课和专业选修课）优良率未达60%以上（含）。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</w:t>
      </w:r>
      <w:r w:rsidR="00BC502C">
        <w:rPr>
          <w:rFonts w:cs="Times New Roman" w:hint="eastAsia"/>
          <w:b/>
          <w:szCs w:val="32"/>
        </w:rPr>
        <w:t>八</w:t>
      </w:r>
      <w:r w:rsidRPr="00235B88">
        <w:rPr>
          <w:rFonts w:cs="Times New Roman"/>
          <w:b/>
          <w:szCs w:val="32"/>
        </w:rPr>
        <w:t>条</w:t>
      </w:r>
      <w:r w:rsidRPr="00235B88">
        <w:rPr>
          <w:rFonts w:cs="Times New Roman"/>
          <w:b/>
          <w:szCs w:val="32"/>
        </w:rPr>
        <w:t xml:space="preserve"> </w:t>
      </w:r>
      <w:r>
        <w:rPr>
          <w:rFonts w:cs="Times New Roman"/>
          <w:b/>
          <w:szCs w:val="32"/>
        </w:rPr>
        <w:t xml:space="preserve"> </w:t>
      </w:r>
      <w:r w:rsidRPr="00235B88">
        <w:rPr>
          <w:rFonts w:cs="Times New Roman"/>
          <w:szCs w:val="32"/>
        </w:rPr>
        <w:t>优良学风班</w:t>
      </w:r>
      <w:r w:rsidR="00810AE4" w:rsidRPr="00810AE4">
        <w:rPr>
          <w:rFonts w:cs="Times New Roman" w:hint="eastAsia"/>
          <w:szCs w:val="32"/>
        </w:rPr>
        <w:t>按本科学生班级总数的三分之一以内评定</w:t>
      </w:r>
      <w:r w:rsidRPr="00235B88">
        <w:rPr>
          <w:rFonts w:cs="Times New Roman"/>
          <w:szCs w:val="32"/>
        </w:rPr>
        <w:t>，符合条件均可申报。</w:t>
      </w:r>
      <w:r w:rsidRPr="00235B88">
        <w:rPr>
          <w:rFonts w:cs="Times New Roman"/>
          <w:szCs w:val="32"/>
        </w:rPr>
        <w:t xml:space="preserve">    </w:t>
      </w:r>
    </w:p>
    <w:p w:rsidR="00235B88" w:rsidRDefault="00235B88" w:rsidP="00235B88">
      <w:pPr>
        <w:ind w:rightChars="-6" w:right="-19"/>
        <w:jc w:val="center"/>
        <w:rPr>
          <w:rFonts w:eastAsia="黑体" w:cs="Times New Roman"/>
          <w:szCs w:val="32"/>
        </w:rPr>
      </w:pPr>
    </w:p>
    <w:p w:rsidR="00235B88" w:rsidRPr="00235B88" w:rsidRDefault="00806450" w:rsidP="00235B88">
      <w:pPr>
        <w:ind w:rightChars="-6" w:right="-19"/>
        <w:jc w:val="center"/>
        <w:rPr>
          <w:rFonts w:eastAsia="黑体" w:cs="Times New Roman"/>
          <w:szCs w:val="32"/>
        </w:rPr>
      </w:pPr>
      <w:r w:rsidRPr="00235B88">
        <w:rPr>
          <w:rFonts w:eastAsia="黑体" w:cs="Times New Roman"/>
          <w:szCs w:val="32"/>
        </w:rPr>
        <w:t>第四章</w:t>
      </w:r>
      <w:r w:rsidRPr="00235B88">
        <w:rPr>
          <w:rFonts w:eastAsia="黑体" w:cs="Times New Roman"/>
          <w:szCs w:val="32"/>
        </w:rPr>
        <w:t xml:space="preserve"> </w:t>
      </w:r>
      <w:r>
        <w:rPr>
          <w:rFonts w:eastAsia="黑体" w:cs="Times New Roman"/>
          <w:szCs w:val="32"/>
        </w:rPr>
        <w:t xml:space="preserve"> </w:t>
      </w:r>
      <w:r w:rsidRPr="00235B88">
        <w:rPr>
          <w:rFonts w:eastAsia="黑体" w:cs="Times New Roman"/>
          <w:szCs w:val="32"/>
        </w:rPr>
        <w:t>评定流程和奖励办法</w:t>
      </w:r>
    </w:p>
    <w:p w:rsidR="00235B88" w:rsidRPr="00235B88" w:rsidRDefault="00806450" w:rsidP="00235B88">
      <w:pPr>
        <w:ind w:firstLineChars="200" w:firstLine="626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</w:t>
      </w:r>
      <w:r w:rsidR="00BC502C">
        <w:rPr>
          <w:rFonts w:cs="Times New Roman" w:hint="eastAsia"/>
          <w:b/>
          <w:szCs w:val="32"/>
        </w:rPr>
        <w:t>九</w:t>
      </w:r>
      <w:r w:rsidRPr="00235B88">
        <w:rPr>
          <w:rFonts w:cs="Times New Roman"/>
          <w:b/>
          <w:szCs w:val="32"/>
        </w:rPr>
        <w:t>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优良学风班评定流程：</w:t>
      </w:r>
    </w:p>
    <w:p w:rsidR="00BC502C" w:rsidRDefault="00BC502C" w:rsidP="00BC502C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（一）班级申请。符合条件班级向学院提交</w:t>
      </w:r>
      <w:r w:rsidR="00C33571">
        <w:rPr>
          <w:rFonts w:ascii="仿宋_GB2312" w:hint="eastAsia"/>
          <w:szCs w:val="32"/>
        </w:rPr>
        <w:t>《</w:t>
      </w:r>
      <w:r w:rsidR="001B27E4" w:rsidRPr="001B27E4">
        <w:rPr>
          <w:rFonts w:ascii="仿宋_GB2312" w:hint="eastAsia"/>
          <w:szCs w:val="32"/>
        </w:rPr>
        <w:t>优良学风班申请表</w:t>
      </w:r>
      <w:r w:rsidR="00C33571">
        <w:rPr>
          <w:rFonts w:ascii="仿宋_GB2312" w:hint="eastAsia"/>
          <w:szCs w:val="32"/>
        </w:rPr>
        <w:t>》</w:t>
      </w:r>
      <w:r w:rsidR="001B27E4" w:rsidRPr="001B27E4">
        <w:rPr>
          <w:rFonts w:ascii="仿宋_GB2312" w:hint="eastAsia"/>
          <w:szCs w:val="32"/>
        </w:rPr>
        <w:t>及相关证明材料</w:t>
      </w:r>
      <w:r w:rsidR="00C33571">
        <w:rPr>
          <w:rFonts w:ascii="仿宋_GB2312" w:hint="eastAsia"/>
          <w:szCs w:val="32"/>
        </w:rPr>
        <w:t>；</w:t>
      </w:r>
    </w:p>
    <w:p w:rsidR="00BC502C" w:rsidRDefault="00BC502C" w:rsidP="00ED197A">
      <w:pPr>
        <w:widowControl/>
        <w:topLinePunct/>
        <w:spacing w:line="580" w:lineRule="exact"/>
        <w:ind w:firstLineChars="272" w:firstLine="848"/>
        <w:rPr>
          <w:rFonts w:ascii="仿宋_GB2312" w:hAnsi="仿宋" w:cs="宋体"/>
          <w:color w:val="000000"/>
          <w:kern w:val="0"/>
          <w:szCs w:val="32"/>
        </w:rPr>
      </w:pPr>
      <w:r>
        <w:rPr>
          <w:rFonts w:ascii="仿宋_GB2312" w:hint="eastAsia"/>
          <w:szCs w:val="32"/>
        </w:rPr>
        <w:t>（二）学院评审。学院组织学院领导、辅导员、教师与学生代表组成评审小组，</w:t>
      </w:r>
      <w:r>
        <w:rPr>
          <w:rFonts w:ascii="仿宋_GB2312" w:hAnsi="仿宋" w:cs="宋体" w:hint="eastAsia"/>
          <w:color w:val="000000"/>
          <w:kern w:val="0"/>
          <w:szCs w:val="32"/>
        </w:rPr>
        <w:t>对参评班级进行资格审查、各项指标的考核</w:t>
      </w:r>
      <w:r>
        <w:rPr>
          <w:rFonts w:ascii="仿宋_GB2312" w:hint="eastAsia"/>
          <w:szCs w:val="32"/>
        </w:rPr>
        <w:t>。本着公平公正、优中选优的原则，</w:t>
      </w:r>
      <w:r w:rsidRPr="00C95127">
        <w:rPr>
          <w:color w:val="000000"/>
          <w:kern w:val="0"/>
          <w:szCs w:val="28"/>
        </w:rPr>
        <w:t>以</w:t>
      </w:r>
      <w:r>
        <w:rPr>
          <w:rFonts w:hint="eastAsia"/>
          <w:color w:val="000000"/>
          <w:kern w:val="0"/>
          <w:szCs w:val="28"/>
        </w:rPr>
        <w:t>评选</w:t>
      </w:r>
      <w:r>
        <w:rPr>
          <w:color w:val="000000"/>
          <w:kern w:val="0"/>
          <w:szCs w:val="28"/>
        </w:rPr>
        <w:t>指标体系的</w:t>
      </w:r>
      <w:r>
        <w:rPr>
          <w:rFonts w:hint="eastAsia"/>
          <w:color w:val="000000"/>
          <w:kern w:val="0"/>
          <w:szCs w:val="28"/>
        </w:rPr>
        <w:t>分数</w:t>
      </w:r>
      <w:r w:rsidRPr="00C95127">
        <w:rPr>
          <w:color w:val="000000"/>
          <w:kern w:val="0"/>
          <w:szCs w:val="28"/>
        </w:rPr>
        <w:t>为参考依据，</w:t>
      </w:r>
      <w:r>
        <w:rPr>
          <w:rFonts w:ascii="仿宋_GB2312" w:hint="eastAsia"/>
          <w:szCs w:val="32"/>
        </w:rPr>
        <w:t>向</w:t>
      </w:r>
      <w:r w:rsidR="00ED197A">
        <w:rPr>
          <w:rFonts w:ascii="仿宋_GB2312" w:hint="eastAsia"/>
          <w:szCs w:val="32"/>
        </w:rPr>
        <w:t>校级评定小组</w:t>
      </w:r>
      <w:r>
        <w:rPr>
          <w:rFonts w:ascii="仿宋_GB2312" w:hint="eastAsia"/>
          <w:szCs w:val="32"/>
        </w:rPr>
        <w:t>报送本</w:t>
      </w:r>
      <w:r w:rsidR="00ED197A">
        <w:rPr>
          <w:rFonts w:ascii="仿宋_GB2312" w:hint="eastAsia"/>
          <w:szCs w:val="32"/>
        </w:rPr>
        <w:t>学院</w:t>
      </w:r>
      <w:r>
        <w:rPr>
          <w:rFonts w:ascii="仿宋_GB2312" w:hint="eastAsia"/>
          <w:szCs w:val="32"/>
        </w:rPr>
        <w:t>优良学风班候选名单。</w:t>
      </w:r>
      <w:r>
        <w:rPr>
          <w:rFonts w:ascii="仿宋_GB2312" w:hAnsi="仿宋" w:cs="宋体" w:hint="eastAsia"/>
          <w:color w:val="000000"/>
          <w:kern w:val="0"/>
          <w:szCs w:val="32"/>
        </w:rPr>
        <w:t>初评结果需进行不少于3天的公示</w:t>
      </w:r>
      <w:r w:rsidR="00ED197A">
        <w:rPr>
          <w:rFonts w:ascii="仿宋_GB2312" w:hAnsi="仿宋" w:cs="宋体" w:hint="eastAsia"/>
          <w:color w:val="000000"/>
          <w:kern w:val="0"/>
          <w:szCs w:val="32"/>
        </w:rPr>
        <w:t>；</w:t>
      </w:r>
    </w:p>
    <w:p w:rsidR="00ED197A" w:rsidRPr="00235B88" w:rsidRDefault="00ED197A" w:rsidP="00ED197A">
      <w:pPr>
        <w:ind w:firstLineChars="200" w:firstLine="624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（四）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向党委学生工作部报送评定结果；</w:t>
      </w:r>
    </w:p>
    <w:p w:rsidR="00ED197A" w:rsidRPr="00235B88" w:rsidRDefault="00ED197A" w:rsidP="00ED197A">
      <w:pPr>
        <w:ind w:firstLineChars="200" w:firstLine="624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（五）党委学生工作部组织校级评定工作小组对</w:t>
      </w:r>
      <w:r w:rsidR="00BE52E9">
        <w:rPr>
          <w:rFonts w:cs="Times New Roman"/>
          <w:szCs w:val="32"/>
        </w:rPr>
        <w:t>学院</w:t>
      </w:r>
      <w:r w:rsidRPr="00235B88">
        <w:rPr>
          <w:rFonts w:cs="Times New Roman"/>
          <w:szCs w:val="32"/>
        </w:rPr>
        <w:t>评定的结果进行复核；</w:t>
      </w:r>
    </w:p>
    <w:p w:rsidR="00ED197A" w:rsidRPr="00235B88" w:rsidRDefault="00ED197A" w:rsidP="00ED197A">
      <w:pPr>
        <w:ind w:firstLineChars="200" w:firstLine="624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（六）党委学生工作部公示评定结果；</w:t>
      </w:r>
    </w:p>
    <w:p w:rsidR="00ED197A" w:rsidRPr="00235B88" w:rsidRDefault="00ED197A" w:rsidP="00ED197A">
      <w:pPr>
        <w:ind w:firstLineChars="200" w:firstLine="624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（七）学校发文公布评定结果并组织表彰。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szCs w:val="32"/>
        </w:rPr>
        <w:t>第</w:t>
      </w:r>
      <w:r w:rsidR="00ED197A">
        <w:rPr>
          <w:rFonts w:cs="Times New Roman" w:hint="eastAsia"/>
          <w:b/>
          <w:szCs w:val="32"/>
        </w:rPr>
        <w:t>十</w:t>
      </w:r>
      <w:r w:rsidRPr="00235B88">
        <w:rPr>
          <w:rFonts w:cs="Times New Roman"/>
          <w:b/>
          <w:szCs w:val="32"/>
        </w:rPr>
        <w:t>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对评定结果有异议的，可在结果公布后</w:t>
      </w:r>
      <w:r w:rsidR="00ED197A">
        <w:rPr>
          <w:rFonts w:cs="Times New Roman" w:hint="eastAsia"/>
          <w:szCs w:val="32"/>
        </w:rPr>
        <w:t>三</w:t>
      </w:r>
      <w:r w:rsidRPr="00235B88">
        <w:rPr>
          <w:rFonts w:cs="Times New Roman"/>
          <w:szCs w:val="32"/>
        </w:rPr>
        <w:t>个工作日内，向</w:t>
      </w:r>
      <w:r w:rsidR="00ED197A">
        <w:rPr>
          <w:rFonts w:cs="Times New Roman" w:hint="eastAsia"/>
          <w:szCs w:val="32"/>
        </w:rPr>
        <w:t>学院</w:t>
      </w:r>
      <w:r w:rsidRPr="00235B88">
        <w:rPr>
          <w:rFonts w:cs="Times New Roman"/>
          <w:szCs w:val="32"/>
        </w:rPr>
        <w:t>提出异议。</w:t>
      </w:r>
      <w:r w:rsidR="00ED197A">
        <w:rPr>
          <w:rFonts w:cs="Times New Roman" w:hint="eastAsia"/>
          <w:szCs w:val="32"/>
        </w:rPr>
        <w:t>学院</w:t>
      </w:r>
      <w:r w:rsidRPr="00235B88">
        <w:rPr>
          <w:rFonts w:cs="Times New Roman"/>
          <w:szCs w:val="32"/>
        </w:rPr>
        <w:t>应在接到意见后七个工作日内做出答</w:t>
      </w:r>
      <w:r w:rsidRPr="00235B88">
        <w:rPr>
          <w:rFonts w:cs="Times New Roman"/>
          <w:szCs w:val="32"/>
        </w:rPr>
        <w:lastRenderedPageBreak/>
        <w:t>复。</w:t>
      </w:r>
    </w:p>
    <w:p w:rsidR="00235B88" w:rsidRPr="00235B88" w:rsidRDefault="00806450" w:rsidP="00235B88">
      <w:pPr>
        <w:ind w:firstLineChars="200" w:firstLine="626"/>
        <w:jc w:val="both"/>
        <w:rPr>
          <w:rFonts w:cs="Times New Roman"/>
          <w:szCs w:val="32"/>
        </w:rPr>
      </w:pPr>
      <w:r w:rsidRPr="00235B88">
        <w:rPr>
          <w:rFonts w:cs="Times New Roman"/>
          <w:b/>
          <w:bCs/>
          <w:szCs w:val="32"/>
        </w:rPr>
        <w:t>第十</w:t>
      </w:r>
      <w:r w:rsidR="00ED197A">
        <w:rPr>
          <w:rFonts w:cs="Times New Roman" w:hint="eastAsia"/>
          <w:b/>
          <w:bCs/>
          <w:szCs w:val="32"/>
        </w:rPr>
        <w:t>一</w:t>
      </w:r>
      <w:r w:rsidRPr="00235B88">
        <w:rPr>
          <w:rFonts w:cs="Times New Roman"/>
          <w:b/>
          <w:bCs/>
          <w:szCs w:val="32"/>
        </w:rPr>
        <w:t>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Pr="00235B88">
        <w:rPr>
          <w:rFonts w:cs="Times New Roman"/>
          <w:szCs w:val="32"/>
        </w:rPr>
        <w:t>学校对优良学风班的奖励以精神奖励为主，物质奖励为辅，对被评定为</w:t>
      </w:r>
      <w:r w:rsidRPr="00235B88">
        <w:rPr>
          <w:rFonts w:cs="Times New Roman"/>
          <w:szCs w:val="32"/>
        </w:rPr>
        <w:t>“</w:t>
      </w:r>
      <w:r w:rsidRPr="00235B88">
        <w:rPr>
          <w:rFonts w:cs="Times New Roman"/>
          <w:szCs w:val="32"/>
        </w:rPr>
        <w:t>优良学风班</w:t>
      </w:r>
      <w:r w:rsidRPr="00235B88">
        <w:rPr>
          <w:rFonts w:cs="Times New Roman"/>
          <w:szCs w:val="32"/>
        </w:rPr>
        <w:t>”</w:t>
      </w:r>
      <w:r w:rsidRPr="00235B88">
        <w:rPr>
          <w:rFonts w:cs="Times New Roman"/>
          <w:szCs w:val="32"/>
        </w:rPr>
        <w:t>的班集体采用以下方式予以表彰：</w:t>
      </w:r>
    </w:p>
    <w:p w:rsidR="00235B88" w:rsidRPr="00235B88" w:rsidRDefault="00806450" w:rsidP="00235B88">
      <w:pPr>
        <w:numPr>
          <w:ilvl w:val="0"/>
          <w:numId w:val="2"/>
        </w:numPr>
        <w:adjustRightInd/>
        <w:snapToGrid/>
        <w:spacing w:line="240" w:lineRule="auto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授予荣誉称号；</w:t>
      </w:r>
    </w:p>
    <w:p w:rsidR="00235B88" w:rsidRPr="00235B88" w:rsidRDefault="00806450" w:rsidP="00235B88">
      <w:pPr>
        <w:numPr>
          <w:ilvl w:val="0"/>
          <w:numId w:val="2"/>
        </w:numPr>
        <w:adjustRightInd/>
        <w:snapToGrid/>
        <w:spacing w:line="240" w:lineRule="auto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通报表扬；</w:t>
      </w:r>
    </w:p>
    <w:p w:rsidR="00235B88" w:rsidRPr="00235B88" w:rsidRDefault="00806450" w:rsidP="00235B88">
      <w:pPr>
        <w:numPr>
          <w:ilvl w:val="0"/>
          <w:numId w:val="2"/>
        </w:numPr>
        <w:adjustRightInd/>
        <w:snapToGrid/>
        <w:spacing w:line="240" w:lineRule="auto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颁发奖牌；</w:t>
      </w:r>
    </w:p>
    <w:p w:rsidR="00235B88" w:rsidRPr="00235B88" w:rsidRDefault="00806450" w:rsidP="00235B88">
      <w:pPr>
        <w:numPr>
          <w:ilvl w:val="0"/>
          <w:numId w:val="2"/>
        </w:numPr>
        <w:adjustRightInd/>
        <w:snapToGrid/>
        <w:spacing w:line="240" w:lineRule="auto"/>
        <w:jc w:val="both"/>
        <w:rPr>
          <w:rFonts w:cs="Times New Roman"/>
          <w:szCs w:val="32"/>
        </w:rPr>
      </w:pPr>
      <w:r w:rsidRPr="00235B88">
        <w:rPr>
          <w:rFonts w:cs="Times New Roman"/>
          <w:szCs w:val="32"/>
        </w:rPr>
        <w:t>奖金。</w:t>
      </w:r>
    </w:p>
    <w:p w:rsidR="00235B88" w:rsidRDefault="00235B88" w:rsidP="00235B88">
      <w:pPr>
        <w:ind w:rightChars="-6" w:right="-19"/>
        <w:jc w:val="center"/>
        <w:rPr>
          <w:rFonts w:eastAsia="黑体" w:cs="Times New Roman"/>
          <w:szCs w:val="32"/>
        </w:rPr>
      </w:pPr>
    </w:p>
    <w:p w:rsidR="00235B88" w:rsidRPr="00235B88" w:rsidRDefault="00806450" w:rsidP="00235B88">
      <w:pPr>
        <w:ind w:rightChars="-6" w:right="-19"/>
        <w:jc w:val="center"/>
        <w:rPr>
          <w:rFonts w:eastAsia="黑体" w:cs="Times New Roman"/>
          <w:szCs w:val="32"/>
        </w:rPr>
      </w:pPr>
      <w:r w:rsidRPr="00235B88">
        <w:rPr>
          <w:rFonts w:eastAsia="黑体" w:cs="Times New Roman"/>
          <w:szCs w:val="32"/>
        </w:rPr>
        <w:t>第五章</w:t>
      </w:r>
      <w:r w:rsidRPr="00235B88">
        <w:rPr>
          <w:rFonts w:eastAsia="黑体" w:cs="Times New Roman"/>
          <w:szCs w:val="32"/>
        </w:rPr>
        <w:t xml:space="preserve"> </w:t>
      </w:r>
      <w:r>
        <w:rPr>
          <w:rFonts w:eastAsia="黑体" w:cs="Times New Roman"/>
          <w:szCs w:val="32"/>
        </w:rPr>
        <w:t xml:space="preserve"> </w:t>
      </w:r>
      <w:r w:rsidR="00B24BB2">
        <w:rPr>
          <w:rFonts w:eastAsia="黑体" w:cs="Times New Roman" w:hint="eastAsia"/>
          <w:szCs w:val="32"/>
        </w:rPr>
        <w:t>附则</w:t>
      </w:r>
    </w:p>
    <w:p w:rsidR="00757348" w:rsidRDefault="00806450" w:rsidP="00757348">
      <w:pPr>
        <w:spacing w:line="580" w:lineRule="exact"/>
        <w:ind w:firstLineChars="200" w:firstLine="626"/>
        <w:rPr>
          <w:rFonts w:ascii="仿宋_GB2312"/>
          <w:szCs w:val="32"/>
        </w:rPr>
      </w:pPr>
      <w:r w:rsidRPr="00235B88">
        <w:rPr>
          <w:rFonts w:cs="Times New Roman"/>
          <w:b/>
          <w:bCs/>
          <w:szCs w:val="32"/>
        </w:rPr>
        <w:t>第十</w:t>
      </w:r>
      <w:r w:rsidR="00ED197A">
        <w:rPr>
          <w:rFonts w:cs="Times New Roman" w:hint="eastAsia"/>
          <w:b/>
          <w:bCs/>
          <w:szCs w:val="32"/>
        </w:rPr>
        <w:t>二</w:t>
      </w:r>
      <w:r w:rsidRPr="00235B88">
        <w:rPr>
          <w:rFonts w:cs="Times New Roman"/>
          <w:b/>
          <w:bCs/>
          <w:szCs w:val="32"/>
        </w:rPr>
        <w:t>条</w:t>
      </w:r>
      <w:r w:rsidRPr="00235B88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</w:t>
      </w:r>
      <w:r w:rsidR="000C5B21">
        <w:rPr>
          <w:rFonts w:ascii="仿宋_GB2312" w:hint="eastAsia"/>
          <w:szCs w:val="32"/>
        </w:rPr>
        <w:t>本细则的学习成绩</w:t>
      </w:r>
      <w:r w:rsidR="00757348">
        <w:rPr>
          <w:rFonts w:ascii="仿宋_GB2312" w:hint="eastAsia"/>
          <w:szCs w:val="32"/>
        </w:rPr>
        <w:t>统计范围为必修课及专业选修课。学习成绩</w:t>
      </w:r>
      <w:r w:rsidR="000C5B21">
        <w:rPr>
          <w:rFonts w:ascii="仿宋_GB2312" w:hint="eastAsia"/>
          <w:szCs w:val="32"/>
        </w:rPr>
        <w:t>良好指</w:t>
      </w:r>
      <w:proofErr w:type="gramStart"/>
      <w:r w:rsidR="000C5B21">
        <w:rPr>
          <w:rFonts w:ascii="仿宋_GB2312" w:hint="eastAsia"/>
          <w:szCs w:val="32"/>
        </w:rPr>
        <w:t>学分绩点达</w:t>
      </w:r>
      <w:proofErr w:type="gramEnd"/>
      <w:r w:rsidR="000C5B21">
        <w:rPr>
          <w:rFonts w:ascii="仿宋_GB2312" w:hint="eastAsia"/>
          <w:szCs w:val="32"/>
        </w:rPr>
        <w:t>3.0</w:t>
      </w:r>
      <w:r w:rsidR="00757348">
        <w:rPr>
          <w:rFonts w:ascii="仿宋_GB2312" w:hint="eastAsia"/>
          <w:szCs w:val="32"/>
        </w:rPr>
        <w:t>（含）至4.0（不含）</w:t>
      </w:r>
      <w:r w:rsidR="000C5B21">
        <w:rPr>
          <w:rFonts w:ascii="仿宋_GB2312" w:hint="eastAsia"/>
          <w:szCs w:val="32"/>
        </w:rPr>
        <w:t>，成绩优秀指</w:t>
      </w:r>
      <w:proofErr w:type="gramStart"/>
      <w:r w:rsidR="000C5B21">
        <w:rPr>
          <w:rFonts w:ascii="仿宋_GB2312" w:hint="eastAsia"/>
          <w:szCs w:val="32"/>
        </w:rPr>
        <w:t>学分绩点</w:t>
      </w:r>
      <w:proofErr w:type="gramEnd"/>
      <w:r w:rsidR="000C5B21">
        <w:rPr>
          <w:rFonts w:ascii="仿宋_GB2312" w:hint="eastAsia"/>
          <w:szCs w:val="32"/>
        </w:rPr>
        <w:t>达4.0及以上。</w:t>
      </w:r>
    </w:p>
    <w:p w:rsidR="00757348" w:rsidRDefault="00757348" w:rsidP="00757348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班级学习成绩优良率=班级</w:t>
      </w:r>
      <w:proofErr w:type="gramStart"/>
      <w:r>
        <w:rPr>
          <w:rFonts w:ascii="仿宋_GB2312" w:hint="eastAsia"/>
          <w:szCs w:val="32"/>
        </w:rPr>
        <w:t>成员绩点达</w:t>
      </w:r>
      <w:proofErr w:type="gramEnd"/>
      <w:r>
        <w:rPr>
          <w:rFonts w:ascii="仿宋_GB2312" w:hint="eastAsia"/>
          <w:szCs w:val="32"/>
        </w:rPr>
        <w:t>3.0（含）至4.0（不含）课程数的总和/班级成员课程数的总和。</w:t>
      </w:r>
    </w:p>
    <w:p w:rsidR="000C5B21" w:rsidRDefault="000C5B21" w:rsidP="000C5B21">
      <w:pPr>
        <w:spacing w:line="580" w:lineRule="exact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班级学习成绩优秀率=班级</w:t>
      </w:r>
      <w:proofErr w:type="gramStart"/>
      <w:r>
        <w:rPr>
          <w:rFonts w:ascii="仿宋_GB2312" w:hint="eastAsia"/>
          <w:szCs w:val="32"/>
        </w:rPr>
        <w:t>成员绩点达</w:t>
      </w:r>
      <w:proofErr w:type="gramEnd"/>
      <w:r>
        <w:rPr>
          <w:rFonts w:ascii="仿宋_GB2312" w:hint="eastAsia"/>
          <w:szCs w:val="32"/>
        </w:rPr>
        <w:t>4.0及以上课程数的总和/班级成员课程数的总和。</w:t>
      </w:r>
    </w:p>
    <w:p w:rsidR="000C5B21" w:rsidRDefault="00806450" w:rsidP="000C5B21">
      <w:pPr>
        <w:spacing w:line="580" w:lineRule="exact"/>
        <w:ind w:firstLineChars="200" w:firstLine="626"/>
        <w:rPr>
          <w:rFonts w:ascii="仿宋_GB2312"/>
          <w:szCs w:val="32"/>
        </w:rPr>
      </w:pPr>
      <w:r w:rsidRPr="00235B88">
        <w:rPr>
          <w:rFonts w:cs="Times New Roman"/>
          <w:b/>
          <w:color w:val="000000"/>
          <w:kern w:val="0"/>
          <w:szCs w:val="32"/>
        </w:rPr>
        <w:t>第十</w:t>
      </w:r>
      <w:r w:rsidR="00ED197A">
        <w:rPr>
          <w:rFonts w:cs="Times New Roman" w:hint="eastAsia"/>
          <w:b/>
          <w:color w:val="000000"/>
          <w:kern w:val="0"/>
          <w:szCs w:val="32"/>
        </w:rPr>
        <w:t>三</w:t>
      </w:r>
      <w:r w:rsidRPr="00235B88">
        <w:rPr>
          <w:rFonts w:cs="Times New Roman"/>
          <w:b/>
          <w:color w:val="000000"/>
          <w:kern w:val="0"/>
          <w:szCs w:val="32"/>
        </w:rPr>
        <w:t>条</w:t>
      </w:r>
      <w:r w:rsidRPr="00235B88">
        <w:rPr>
          <w:rFonts w:cs="Times New Roman"/>
          <w:color w:val="000000"/>
          <w:kern w:val="0"/>
          <w:szCs w:val="32"/>
        </w:rPr>
        <w:t xml:space="preserve"> </w:t>
      </w:r>
      <w:r>
        <w:rPr>
          <w:rFonts w:cs="Times New Roman"/>
          <w:color w:val="000000"/>
          <w:kern w:val="0"/>
          <w:szCs w:val="32"/>
        </w:rPr>
        <w:t xml:space="preserve"> </w:t>
      </w:r>
      <w:r w:rsidR="00807166" w:rsidRPr="00235B88">
        <w:rPr>
          <w:rFonts w:cs="Times New Roman"/>
          <w:szCs w:val="32"/>
        </w:rPr>
        <w:t>在评定过程中，凡有徇私舞弊、弄虚作假者，取消其参评资格，并</w:t>
      </w:r>
      <w:r w:rsidR="00807166" w:rsidRPr="00235B88">
        <w:rPr>
          <w:rFonts w:cs="Times New Roman"/>
          <w:color w:val="000000"/>
          <w:kern w:val="0"/>
          <w:szCs w:val="32"/>
        </w:rPr>
        <w:t>在一定范围内对责任学生进行通报批评</w:t>
      </w:r>
      <w:r w:rsidR="00807166" w:rsidRPr="00235B88">
        <w:rPr>
          <w:rFonts w:cs="Times New Roman"/>
          <w:szCs w:val="32"/>
        </w:rPr>
        <w:t>。或者表彰后，如发现获奖班集体在参评当年有任何不符合获奖条件的，由</w:t>
      </w:r>
      <w:r w:rsidR="00807166" w:rsidRPr="00235B88">
        <w:rPr>
          <w:rFonts w:cs="Times New Roman"/>
          <w:bCs/>
          <w:snapToGrid w:val="0"/>
          <w:kern w:val="0"/>
          <w:szCs w:val="32"/>
        </w:rPr>
        <w:t>党委学生工作部</w:t>
      </w:r>
      <w:r w:rsidR="00807166" w:rsidRPr="00235B88">
        <w:rPr>
          <w:rFonts w:cs="Times New Roman"/>
          <w:szCs w:val="32"/>
        </w:rPr>
        <w:t>收回奖励，并在全校通报。</w:t>
      </w:r>
    </w:p>
    <w:p w:rsidR="000C5B21" w:rsidRPr="00807166" w:rsidRDefault="00807166" w:rsidP="00807166">
      <w:pPr>
        <w:topLinePunct/>
        <w:spacing w:line="580" w:lineRule="exact"/>
        <w:ind w:firstLineChars="200" w:firstLine="626"/>
        <w:rPr>
          <w:rFonts w:ascii="仿宋_GB2312"/>
          <w:szCs w:val="32"/>
        </w:rPr>
      </w:pPr>
      <w:r w:rsidRPr="00235B88">
        <w:rPr>
          <w:rFonts w:cs="Times New Roman"/>
          <w:b/>
          <w:color w:val="000000"/>
          <w:kern w:val="0"/>
          <w:szCs w:val="32"/>
        </w:rPr>
        <w:t>第十</w:t>
      </w:r>
      <w:r>
        <w:rPr>
          <w:rFonts w:cs="Times New Roman" w:hint="eastAsia"/>
          <w:b/>
          <w:color w:val="000000"/>
          <w:kern w:val="0"/>
          <w:szCs w:val="32"/>
        </w:rPr>
        <w:t>四</w:t>
      </w:r>
      <w:r w:rsidRPr="00235B88">
        <w:rPr>
          <w:rFonts w:cs="Times New Roman"/>
          <w:b/>
          <w:color w:val="000000"/>
          <w:kern w:val="0"/>
          <w:szCs w:val="32"/>
        </w:rPr>
        <w:t>条</w:t>
      </w:r>
      <w:r w:rsidRPr="00235B88">
        <w:rPr>
          <w:rFonts w:cs="Times New Roman"/>
          <w:color w:val="000000"/>
          <w:kern w:val="0"/>
          <w:szCs w:val="32"/>
        </w:rPr>
        <w:t xml:space="preserve"> </w:t>
      </w:r>
      <w:r>
        <w:rPr>
          <w:rFonts w:cs="Times New Roman"/>
          <w:color w:val="000000"/>
          <w:kern w:val="0"/>
          <w:szCs w:val="32"/>
        </w:rPr>
        <w:t xml:space="preserve"> </w:t>
      </w:r>
      <w:r w:rsidR="000C5B21">
        <w:rPr>
          <w:rFonts w:ascii="仿宋_GB2312" w:hint="eastAsia"/>
          <w:szCs w:val="32"/>
        </w:rPr>
        <w:t>本细则由</w:t>
      </w:r>
      <w:r>
        <w:rPr>
          <w:rFonts w:ascii="仿宋_GB2312" w:hint="eastAsia"/>
          <w:szCs w:val="32"/>
        </w:rPr>
        <w:t>学院</w:t>
      </w:r>
      <w:r w:rsidR="000C5B21">
        <w:rPr>
          <w:rFonts w:ascii="仿宋_GB2312" w:hint="eastAsia"/>
          <w:szCs w:val="32"/>
        </w:rPr>
        <w:t>负责解释和修改。</w:t>
      </w:r>
      <w:r>
        <w:rPr>
          <w:rFonts w:cs="Times New Roman" w:hint="eastAsia"/>
          <w:color w:val="000000"/>
          <w:kern w:val="0"/>
          <w:szCs w:val="32"/>
        </w:rPr>
        <w:t>学院</w:t>
      </w:r>
      <w:r>
        <w:rPr>
          <w:rFonts w:ascii="仿宋_GB2312" w:hint="eastAsia"/>
          <w:szCs w:val="32"/>
        </w:rPr>
        <w:t>每年根据</w:t>
      </w:r>
      <w:r>
        <w:rPr>
          <w:rFonts w:ascii="仿宋_GB2312" w:hint="eastAsia"/>
          <w:szCs w:val="32"/>
        </w:rPr>
        <w:lastRenderedPageBreak/>
        <w:t>实际情况修订《中山大学计算机学院优良学风班评选指标体系》。</w:t>
      </w:r>
    </w:p>
    <w:p w:rsidR="00235B88" w:rsidRDefault="00235B88" w:rsidP="00810AE4">
      <w:pPr>
        <w:ind w:firstLineChars="200" w:firstLine="624"/>
        <w:sectPr w:rsidR="00235B88" w:rsidSect="006C5CAD">
          <w:footerReference w:type="even" r:id="rId8"/>
          <w:footerReference w:type="default" r:id="rId9"/>
          <w:footnotePr>
            <w:numFmt w:val="decimalEnclosedCircleChinese"/>
            <w:numRestart w:val="eachPage"/>
          </w:footnotePr>
          <w:pgSz w:w="11906" w:h="16838" w:code="9"/>
          <w:pgMar w:top="2098" w:right="1588" w:bottom="2041" w:left="1588" w:header="851" w:footer="1644" w:gutter="0"/>
          <w:cols w:sep="1" w:space="425"/>
          <w:docGrid w:type="linesAndChars" w:linePitch="577" w:charSpace="-1683"/>
        </w:sectPr>
      </w:pPr>
    </w:p>
    <w:p w:rsidR="00235B88" w:rsidRDefault="00235B88" w:rsidP="005E0E1F"/>
    <w:sectPr w:rsidR="00235B88" w:rsidSect="00235B88"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D61" w:rsidRDefault="00BD3D61">
      <w:pPr>
        <w:spacing w:line="240" w:lineRule="auto"/>
      </w:pPr>
      <w:r>
        <w:separator/>
      </w:r>
    </w:p>
  </w:endnote>
  <w:endnote w:type="continuationSeparator" w:id="0">
    <w:p w:rsidR="00BD3D61" w:rsidRDefault="00BD3D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B9D443-37FF-464F-BB1C-907F0AE7B5E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2EFE477-1C0D-4382-AE44-9350D76B6B6F}"/>
    <w:embedBold r:id="rId3" w:subsetted="1" w:fontKey="{E16CF895-07A3-4537-BF64-186C5FA0E34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B0A53513-C503-4489-89F9-638A9A20DB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451E8A-FA45-4E3A-A1EE-16A46C58A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806450" w:rsidP="001F44D9">
        <w:pPr>
          <w:pStyle w:val="a5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C349F" w:rsidRPr="00DC349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806450" w:rsidP="001F44D9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C349F" w:rsidRPr="00DC349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D61" w:rsidRDefault="00BD3D61">
      <w:pPr>
        <w:spacing w:line="240" w:lineRule="auto"/>
      </w:pPr>
      <w:r>
        <w:separator/>
      </w:r>
    </w:p>
  </w:footnote>
  <w:footnote w:type="continuationSeparator" w:id="0">
    <w:p w:rsidR="00BD3D61" w:rsidRDefault="00BD3D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C6C9A"/>
    <w:multiLevelType w:val="hybridMultilevel"/>
    <w:tmpl w:val="1B0299FA"/>
    <w:lvl w:ilvl="0" w:tplc="605CFD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C242D366" w:tentative="1">
      <w:start w:val="1"/>
      <w:numFmt w:val="lowerLetter"/>
      <w:lvlText w:val="%2)"/>
      <w:lvlJc w:val="left"/>
      <w:pPr>
        <w:ind w:left="840" w:hanging="420"/>
      </w:pPr>
    </w:lvl>
    <w:lvl w:ilvl="2" w:tplc="7A9C10BE" w:tentative="1">
      <w:start w:val="1"/>
      <w:numFmt w:val="lowerRoman"/>
      <w:lvlText w:val="%3."/>
      <w:lvlJc w:val="right"/>
      <w:pPr>
        <w:ind w:left="1260" w:hanging="420"/>
      </w:pPr>
    </w:lvl>
    <w:lvl w:ilvl="3" w:tplc="986498A4" w:tentative="1">
      <w:start w:val="1"/>
      <w:numFmt w:val="decimal"/>
      <w:lvlText w:val="%4."/>
      <w:lvlJc w:val="left"/>
      <w:pPr>
        <w:ind w:left="1680" w:hanging="420"/>
      </w:pPr>
    </w:lvl>
    <w:lvl w:ilvl="4" w:tplc="547C9AEC" w:tentative="1">
      <w:start w:val="1"/>
      <w:numFmt w:val="lowerLetter"/>
      <w:lvlText w:val="%5)"/>
      <w:lvlJc w:val="left"/>
      <w:pPr>
        <w:ind w:left="2100" w:hanging="420"/>
      </w:pPr>
    </w:lvl>
    <w:lvl w:ilvl="5" w:tplc="E2929890" w:tentative="1">
      <w:start w:val="1"/>
      <w:numFmt w:val="lowerRoman"/>
      <w:lvlText w:val="%6."/>
      <w:lvlJc w:val="right"/>
      <w:pPr>
        <w:ind w:left="2520" w:hanging="420"/>
      </w:pPr>
    </w:lvl>
    <w:lvl w:ilvl="6" w:tplc="3034B2BC" w:tentative="1">
      <w:start w:val="1"/>
      <w:numFmt w:val="decimal"/>
      <w:lvlText w:val="%7."/>
      <w:lvlJc w:val="left"/>
      <w:pPr>
        <w:ind w:left="2940" w:hanging="420"/>
      </w:pPr>
    </w:lvl>
    <w:lvl w:ilvl="7" w:tplc="85405950" w:tentative="1">
      <w:start w:val="1"/>
      <w:numFmt w:val="lowerLetter"/>
      <w:lvlText w:val="%8)"/>
      <w:lvlJc w:val="left"/>
      <w:pPr>
        <w:ind w:left="3360" w:hanging="420"/>
      </w:pPr>
    </w:lvl>
    <w:lvl w:ilvl="8" w:tplc="DDB050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1526F6"/>
    <w:multiLevelType w:val="multilevel"/>
    <w:tmpl w:val="521526F6"/>
    <w:lvl w:ilvl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88"/>
    <w:rsid w:val="000133BA"/>
    <w:rsid w:val="00016CDC"/>
    <w:rsid w:val="00030B15"/>
    <w:rsid w:val="00032809"/>
    <w:rsid w:val="00047A3B"/>
    <w:rsid w:val="000622F0"/>
    <w:rsid w:val="0007068D"/>
    <w:rsid w:val="00086706"/>
    <w:rsid w:val="000C5B21"/>
    <w:rsid w:val="000D6A64"/>
    <w:rsid w:val="000E3BC9"/>
    <w:rsid w:val="000E40F2"/>
    <w:rsid w:val="00134325"/>
    <w:rsid w:val="0014608B"/>
    <w:rsid w:val="00160C91"/>
    <w:rsid w:val="00174B4D"/>
    <w:rsid w:val="00176594"/>
    <w:rsid w:val="00180691"/>
    <w:rsid w:val="00192A77"/>
    <w:rsid w:val="001A15AC"/>
    <w:rsid w:val="001A4D7B"/>
    <w:rsid w:val="001B2074"/>
    <w:rsid w:val="001B27E4"/>
    <w:rsid w:val="001C4193"/>
    <w:rsid w:val="001C6C10"/>
    <w:rsid w:val="001F44D9"/>
    <w:rsid w:val="00216360"/>
    <w:rsid w:val="00221B66"/>
    <w:rsid w:val="00235B88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A3DDE"/>
    <w:rsid w:val="005C23A3"/>
    <w:rsid w:val="005C2D32"/>
    <w:rsid w:val="005C43DF"/>
    <w:rsid w:val="005E0E1F"/>
    <w:rsid w:val="005F5C56"/>
    <w:rsid w:val="00661207"/>
    <w:rsid w:val="00677423"/>
    <w:rsid w:val="00680E17"/>
    <w:rsid w:val="00692C13"/>
    <w:rsid w:val="006A36AC"/>
    <w:rsid w:val="006C5CAD"/>
    <w:rsid w:val="006C767F"/>
    <w:rsid w:val="006E51C0"/>
    <w:rsid w:val="0073066D"/>
    <w:rsid w:val="00745D45"/>
    <w:rsid w:val="007471C9"/>
    <w:rsid w:val="00757348"/>
    <w:rsid w:val="00786028"/>
    <w:rsid w:val="007A7553"/>
    <w:rsid w:val="007C3755"/>
    <w:rsid w:val="007D2BC8"/>
    <w:rsid w:val="007F1A60"/>
    <w:rsid w:val="00804651"/>
    <w:rsid w:val="00805522"/>
    <w:rsid w:val="00806450"/>
    <w:rsid w:val="00807166"/>
    <w:rsid w:val="00810AE4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E6909"/>
    <w:rsid w:val="009F1418"/>
    <w:rsid w:val="00A234BF"/>
    <w:rsid w:val="00A64785"/>
    <w:rsid w:val="00A75BB9"/>
    <w:rsid w:val="00A915EA"/>
    <w:rsid w:val="00AA5679"/>
    <w:rsid w:val="00AE0D34"/>
    <w:rsid w:val="00AF2D96"/>
    <w:rsid w:val="00B24BB2"/>
    <w:rsid w:val="00B647F4"/>
    <w:rsid w:val="00BA70CC"/>
    <w:rsid w:val="00BC502C"/>
    <w:rsid w:val="00BD3D61"/>
    <w:rsid w:val="00BD4A48"/>
    <w:rsid w:val="00BE16F8"/>
    <w:rsid w:val="00BE52E9"/>
    <w:rsid w:val="00BF7B90"/>
    <w:rsid w:val="00C143EB"/>
    <w:rsid w:val="00C30E21"/>
    <w:rsid w:val="00C33571"/>
    <w:rsid w:val="00CB6C18"/>
    <w:rsid w:val="00CC443F"/>
    <w:rsid w:val="00CF6033"/>
    <w:rsid w:val="00D12D05"/>
    <w:rsid w:val="00D27289"/>
    <w:rsid w:val="00D551A3"/>
    <w:rsid w:val="00D8347C"/>
    <w:rsid w:val="00D9127E"/>
    <w:rsid w:val="00DC3209"/>
    <w:rsid w:val="00DC349F"/>
    <w:rsid w:val="00DD0D46"/>
    <w:rsid w:val="00DD29A6"/>
    <w:rsid w:val="00DF07D8"/>
    <w:rsid w:val="00DF44A5"/>
    <w:rsid w:val="00E04624"/>
    <w:rsid w:val="00E10364"/>
    <w:rsid w:val="00E24535"/>
    <w:rsid w:val="00E34E53"/>
    <w:rsid w:val="00E47A39"/>
    <w:rsid w:val="00E546B9"/>
    <w:rsid w:val="00E85A0E"/>
    <w:rsid w:val="00EC396D"/>
    <w:rsid w:val="00ED197A"/>
    <w:rsid w:val="00EF0F70"/>
    <w:rsid w:val="00F10BD3"/>
    <w:rsid w:val="00F52ABD"/>
    <w:rsid w:val="00FB1968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D20FB"/>
  <w15:docId w15:val="{394EC866-17F4-43D2-A709-E25FAB4F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z\Desktop\&#32418;&#22836;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D2F1B-4C81-4EC7-AB8C-515D02F0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TotalTime>144</TotalTime>
  <Pages>7</Pages>
  <Words>360</Words>
  <Characters>2053</Characters>
  <Application>Microsoft Office Word</Application>
  <DocSecurity>0</DocSecurity>
  <Lines>17</Lines>
  <Paragraphs>4</Paragraphs>
  <ScaleCrop>false</ScaleCrop>
  <Company>SYSU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38462</cp:lastModifiedBy>
  <cp:revision>9</cp:revision>
  <cp:lastPrinted>2020-12-31T07:29:00Z</cp:lastPrinted>
  <dcterms:created xsi:type="dcterms:W3CDTF">2020-12-30T01:23:00Z</dcterms:created>
  <dcterms:modified xsi:type="dcterms:W3CDTF">2020-12-31T08:24:00Z</dcterms:modified>
</cp:coreProperties>
</file>