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09" w:rsidRDefault="00D41609" w:rsidP="00D41609">
      <w:pPr>
        <w:spacing w:line="24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：申请背景</w:t>
      </w:r>
      <w:r w:rsidR="00B27E3E">
        <w:rPr>
          <w:rFonts w:hint="eastAsia"/>
          <w:sz w:val="28"/>
        </w:rPr>
        <w:t>材料</w:t>
      </w:r>
      <w:r>
        <w:rPr>
          <w:rFonts w:hint="eastAsia"/>
          <w:sz w:val="28"/>
        </w:rPr>
        <w:t>收集表</w:t>
      </w:r>
    </w:p>
    <w:p w:rsidR="009B2B36" w:rsidRDefault="009B2B36" w:rsidP="009B2B36">
      <w:pPr>
        <w:spacing w:line="240" w:lineRule="auto"/>
        <w:jc w:val="left"/>
      </w:pPr>
      <w:r>
        <w:rPr>
          <w:rFonts w:hint="eastAsia"/>
        </w:rPr>
        <w:t>前言：</w:t>
      </w:r>
    </w:p>
    <w:p w:rsidR="009B2B36" w:rsidRDefault="009B2B36" w:rsidP="009B2B36">
      <w:pPr>
        <w:ind w:firstLine="420"/>
        <w:jc w:val="left"/>
      </w:pPr>
      <w:r>
        <w:rPr>
          <w:rFonts w:hint="eastAsia"/>
        </w:rPr>
        <w:t>卓越手册主要分为两个部分，（</w:t>
      </w:r>
      <w:r>
        <w:rPr>
          <w:rFonts w:hint="eastAsia"/>
        </w:rPr>
        <w:t>1</w:t>
      </w:r>
      <w:r>
        <w:rPr>
          <w:rFonts w:hint="eastAsia"/>
        </w:rPr>
        <w:t>）申请结果分析篇，（</w:t>
      </w:r>
      <w:r>
        <w:rPr>
          <w:rFonts w:hint="eastAsia"/>
        </w:rPr>
        <w:t>2</w:t>
      </w:r>
      <w:r>
        <w:rPr>
          <w:rFonts w:hint="eastAsia"/>
        </w:rPr>
        <w:t>）申请过程心得分享篇。</w:t>
      </w:r>
    </w:p>
    <w:p w:rsidR="009B2B36" w:rsidRDefault="009B2B36" w:rsidP="009B2B36">
      <w:pPr>
        <w:ind w:firstLine="420"/>
        <w:jc w:val="left"/>
      </w:pPr>
      <w:r>
        <w:rPr>
          <w:rFonts w:hint="eastAsia"/>
        </w:rPr>
        <w:t>本附件为</w:t>
      </w:r>
      <w:r w:rsidR="00BE3387">
        <w:rPr>
          <w:rFonts w:hint="eastAsia"/>
        </w:rPr>
        <w:t xml:space="preserve"> </w:t>
      </w:r>
      <w:r w:rsidR="00BE3387">
        <w:rPr>
          <w:rFonts w:hint="eastAsia"/>
        </w:rPr>
        <w:t>“申请结果分析篇”</w:t>
      </w:r>
      <w:r>
        <w:rPr>
          <w:rFonts w:hint="eastAsia"/>
        </w:rPr>
        <w:t>材料收集文档，请各位校友</w:t>
      </w:r>
      <w:r>
        <w:rPr>
          <w:rFonts w:hint="eastAsia"/>
        </w:rPr>
        <w:t>/</w:t>
      </w:r>
      <w:r>
        <w:rPr>
          <w:rFonts w:hint="eastAsia"/>
        </w:rPr>
        <w:t>同学填写，我们将以最终收集到的信息和数据分析为基础，科学地进行相关的分析。</w:t>
      </w:r>
    </w:p>
    <w:p w:rsidR="009B2B36" w:rsidRDefault="009B2B36" w:rsidP="009B2B36">
      <w:pPr>
        <w:ind w:firstLine="420"/>
        <w:jc w:val="left"/>
      </w:pPr>
      <w:r>
        <w:tab/>
      </w:r>
      <w:r>
        <w:rPr>
          <w:rFonts w:hint="eastAsia"/>
        </w:rPr>
        <w:t>我们在保护大家个人信息的同时，希望大家在填写时也保护其他人（老师、同学）的个人信息。</w:t>
      </w:r>
    </w:p>
    <w:p w:rsidR="009B2B36" w:rsidRPr="009B2B36" w:rsidRDefault="009B2B36" w:rsidP="009B2B36">
      <w:pPr>
        <w:spacing w:line="240" w:lineRule="auto"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84"/>
        <w:gridCol w:w="2064"/>
      </w:tblGrid>
      <w:tr w:rsidR="00D41609" w:rsidTr="00107212">
        <w:trPr>
          <w:trHeight w:val="567"/>
        </w:trPr>
        <w:tc>
          <w:tcPr>
            <w:tcW w:w="8296" w:type="dxa"/>
            <w:gridSpan w:val="4"/>
          </w:tcPr>
          <w:p w:rsidR="00D41609" w:rsidRPr="00E51EDE" w:rsidRDefault="00D41609" w:rsidP="00107212">
            <w:pPr>
              <w:jc w:val="left"/>
              <w:rPr>
                <w:b/>
              </w:rPr>
            </w:pPr>
            <w:r w:rsidRPr="00E51EDE">
              <w:rPr>
                <w:rFonts w:hint="eastAsia"/>
                <w:b/>
                <w:sz w:val="24"/>
              </w:rPr>
              <w:t>基本个人信息</w:t>
            </w:r>
          </w:p>
        </w:tc>
      </w:tr>
      <w:tr w:rsidR="00D41609" w:rsidTr="00107212">
        <w:trPr>
          <w:trHeight w:val="495"/>
        </w:trPr>
        <w:tc>
          <w:tcPr>
            <w:tcW w:w="2122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姓名</w:t>
            </w:r>
          </w:p>
          <w:p w:rsidR="00D41609" w:rsidRDefault="00D41609" w:rsidP="00107212">
            <w:pPr>
              <w:jc w:val="left"/>
            </w:pPr>
            <w:r w:rsidRPr="007E65DA">
              <w:rPr>
                <w:rFonts w:hint="eastAsia"/>
                <w:color w:val="808080" w:themeColor="background1" w:themeShade="80"/>
                <w:sz w:val="16"/>
              </w:rPr>
              <w:t>（无论填写与否，本手册均不会将姓名和个人信息捆绑公布在手册上）</w:t>
            </w:r>
          </w:p>
        </w:tc>
        <w:tc>
          <w:tcPr>
            <w:tcW w:w="2026" w:type="dxa"/>
          </w:tcPr>
          <w:p w:rsidR="00D41609" w:rsidRPr="0090331C" w:rsidRDefault="00D41609" w:rsidP="00107212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84" w:type="dxa"/>
          </w:tcPr>
          <w:p w:rsidR="00D41609" w:rsidRDefault="00D41609" w:rsidP="00107212">
            <w:pPr>
              <w:jc w:val="left"/>
            </w:pPr>
            <w:r w:rsidRPr="00FB0747">
              <w:rPr>
                <w:rFonts w:hint="eastAsia"/>
                <w:color w:val="FF0000"/>
              </w:rPr>
              <w:t>专业</w:t>
            </w:r>
          </w:p>
        </w:tc>
        <w:tc>
          <w:tcPr>
            <w:tcW w:w="2064" w:type="dxa"/>
          </w:tcPr>
          <w:p w:rsidR="00D41609" w:rsidRDefault="00D41609" w:rsidP="00107212">
            <w:pPr>
              <w:jc w:val="left"/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 w:rsidRPr="009D1B97">
              <w:rPr>
                <w:rFonts w:hint="eastAsia"/>
                <w:color w:val="FF0000"/>
              </w:rPr>
              <w:t>申请国家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地区</w:t>
            </w:r>
          </w:p>
        </w:tc>
        <w:tc>
          <w:tcPr>
            <w:tcW w:w="2026" w:type="dxa"/>
          </w:tcPr>
          <w:p w:rsidR="00D41609" w:rsidRDefault="00D41609" w:rsidP="00107212">
            <w:pPr>
              <w:jc w:val="left"/>
            </w:pPr>
          </w:p>
        </w:tc>
        <w:tc>
          <w:tcPr>
            <w:tcW w:w="2084" w:type="dxa"/>
          </w:tcPr>
          <w:p w:rsidR="00D41609" w:rsidRDefault="00D41609" w:rsidP="00107212">
            <w:pPr>
              <w:jc w:val="left"/>
              <w:rPr>
                <w:color w:val="FF0000"/>
              </w:rPr>
            </w:pPr>
            <w:r w:rsidRPr="0010405E">
              <w:rPr>
                <w:rFonts w:hint="eastAsia"/>
                <w:color w:val="FF0000"/>
              </w:rPr>
              <w:t>目标申请学位</w:t>
            </w:r>
          </w:p>
          <w:p w:rsidR="00D41609" w:rsidRPr="00463EC0" w:rsidRDefault="00D41609" w:rsidP="00107212">
            <w:pPr>
              <w:jc w:val="left"/>
              <w:rPr>
                <w:color w:val="808080" w:themeColor="background1" w:themeShade="80"/>
                <w:sz w:val="16"/>
              </w:rPr>
            </w:pPr>
            <w:r w:rsidRPr="007E65DA">
              <w:rPr>
                <w:rFonts w:hint="eastAsia"/>
                <w:color w:val="808080" w:themeColor="background1" w:themeShade="80"/>
                <w:sz w:val="16"/>
              </w:rPr>
              <w:t>（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M</w:t>
            </w:r>
            <w:r w:rsidRPr="007E65DA">
              <w:rPr>
                <w:color w:val="808080" w:themeColor="background1" w:themeShade="80"/>
                <w:sz w:val="16"/>
              </w:rPr>
              <w:t>S/Ph.D./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混申）</w:t>
            </w:r>
          </w:p>
        </w:tc>
        <w:tc>
          <w:tcPr>
            <w:tcW w:w="2064" w:type="dxa"/>
          </w:tcPr>
          <w:p w:rsidR="00D41609" w:rsidRDefault="00D41609" w:rsidP="00107212">
            <w:pPr>
              <w:jc w:val="left"/>
            </w:pPr>
          </w:p>
        </w:tc>
      </w:tr>
      <w:tr w:rsidR="00D41609" w:rsidTr="00107212">
        <w:trPr>
          <w:trHeight w:val="570"/>
        </w:trPr>
        <w:tc>
          <w:tcPr>
            <w:tcW w:w="8296" w:type="dxa"/>
            <w:gridSpan w:val="4"/>
          </w:tcPr>
          <w:p w:rsidR="00D41609" w:rsidRPr="00E51EDE" w:rsidRDefault="00D41609" w:rsidP="00107212">
            <w:pPr>
              <w:jc w:val="left"/>
              <w:rPr>
                <w:b/>
              </w:rPr>
            </w:pPr>
            <w:r w:rsidRPr="00E51EDE">
              <w:rPr>
                <w:rFonts w:hint="eastAsia"/>
                <w:b/>
                <w:sz w:val="24"/>
              </w:rPr>
              <w:t>申请结果</w:t>
            </w: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 w:rsidRPr="00D52DDF">
              <w:rPr>
                <w:rFonts w:hint="eastAsia"/>
                <w:color w:val="FF0000"/>
              </w:rPr>
              <w:t>所有申请项目</w:t>
            </w:r>
          </w:p>
        </w:tc>
        <w:tc>
          <w:tcPr>
            <w:tcW w:w="6174" w:type="dxa"/>
            <w:gridSpan w:val="3"/>
          </w:tcPr>
          <w:p w:rsidR="00D41609" w:rsidRPr="007E65DA" w:rsidRDefault="00D41609" w:rsidP="00107212">
            <w:pPr>
              <w:jc w:val="left"/>
              <w:rPr>
                <w:color w:val="808080" w:themeColor="background1" w:themeShade="80"/>
                <w:sz w:val="16"/>
              </w:rPr>
            </w:pPr>
            <w:r w:rsidRPr="007E65DA">
              <w:rPr>
                <w:rFonts w:hint="eastAsia"/>
                <w:color w:val="808080" w:themeColor="background1" w:themeShade="80"/>
                <w:sz w:val="16"/>
              </w:rPr>
              <w:t>（如：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MIIS</w:t>
            </w:r>
            <w:r w:rsidRPr="007E65DA">
              <w:rPr>
                <w:color w:val="808080" w:themeColor="background1" w:themeShade="80"/>
                <w:sz w:val="16"/>
              </w:rPr>
              <w:t>@CMU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，</w:t>
            </w:r>
            <w:proofErr w:type="spellStart"/>
            <w:r w:rsidRPr="007E65DA">
              <w:rPr>
                <w:rFonts w:hint="eastAsia"/>
                <w:color w:val="808080" w:themeColor="background1" w:themeShade="80"/>
                <w:sz w:val="16"/>
              </w:rPr>
              <w:t>CS</w:t>
            </w:r>
            <w:r w:rsidRPr="007E65DA">
              <w:rPr>
                <w:color w:val="808080" w:themeColor="background1" w:themeShade="80"/>
                <w:sz w:val="16"/>
              </w:rPr>
              <w:t>@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P</w:t>
            </w:r>
            <w:r w:rsidRPr="007E65DA">
              <w:rPr>
                <w:color w:val="808080" w:themeColor="background1" w:themeShade="80"/>
                <w:sz w:val="16"/>
              </w:rPr>
              <w:t>h.D.@Stanford</w:t>
            </w:r>
            <w:proofErr w:type="spellEnd"/>
            <w:r w:rsidRPr="007E65DA">
              <w:rPr>
                <w:rFonts w:hint="eastAsia"/>
                <w:color w:val="808080" w:themeColor="background1" w:themeShade="80"/>
                <w:sz w:val="16"/>
              </w:rPr>
              <w:t>）</w:t>
            </w:r>
          </w:p>
          <w:p w:rsidR="00D41609" w:rsidRPr="007E65DA" w:rsidRDefault="00D41609" w:rsidP="00107212">
            <w:pPr>
              <w:jc w:val="left"/>
              <w:rPr>
                <w:color w:val="808080" w:themeColor="background1" w:themeShade="80"/>
                <w:sz w:val="16"/>
              </w:rPr>
            </w:pPr>
          </w:p>
          <w:p w:rsidR="00D41609" w:rsidRPr="007E65DA" w:rsidRDefault="00D41609" w:rsidP="00107212">
            <w:pPr>
              <w:jc w:val="left"/>
              <w:rPr>
                <w:color w:val="808080" w:themeColor="background1" w:themeShade="80"/>
                <w:sz w:val="16"/>
              </w:rPr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 w:rsidRPr="00D52DDF">
              <w:rPr>
                <w:rFonts w:hint="eastAsia"/>
                <w:color w:val="FF0000"/>
              </w:rPr>
              <w:t>收到</w:t>
            </w:r>
            <w:r w:rsidRPr="00D52DDF">
              <w:rPr>
                <w:rFonts w:hint="eastAsia"/>
                <w:color w:val="FF0000"/>
              </w:rPr>
              <w:t>AD</w:t>
            </w:r>
            <w:r w:rsidRPr="00D52DDF">
              <w:rPr>
                <w:color w:val="FF0000"/>
              </w:rPr>
              <w:t>/Offer</w:t>
            </w:r>
            <w:bookmarkStart w:id="0" w:name="_GoBack"/>
            <w:bookmarkEnd w:id="0"/>
            <w:r w:rsidRPr="00D52DDF">
              <w:rPr>
                <w:rFonts w:hint="eastAsia"/>
                <w:color w:val="FF0000"/>
              </w:rPr>
              <w:t>的项目</w:t>
            </w:r>
          </w:p>
        </w:tc>
        <w:tc>
          <w:tcPr>
            <w:tcW w:w="6174" w:type="dxa"/>
            <w:gridSpan w:val="3"/>
          </w:tcPr>
          <w:p w:rsidR="00D41609" w:rsidRPr="007E65DA" w:rsidRDefault="00D41609" w:rsidP="00107212">
            <w:pPr>
              <w:jc w:val="left"/>
              <w:rPr>
                <w:color w:val="808080" w:themeColor="background1" w:themeShade="80"/>
                <w:sz w:val="16"/>
              </w:rPr>
            </w:pPr>
            <w:r w:rsidRPr="007E65DA">
              <w:rPr>
                <w:rFonts w:hint="eastAsia"/>
                <w:color w:val="808080" w:themeColor="background1" w:themeShade="80"/>
                <w:sz w:val="16"/>
              </w:rPr>
              <w:t>（如：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MIIS</w:t>
            </w:r>
            <w:r w:rsidRPr="007E65DA">
              <w:rPr>
                <w:color w:val="808080" w:themeColor="background1" w:themeShade="80"/>
                <w:sz w:val="16"/>
              </w:rPr>
              <w:t>@CMU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，</w:t>
            </w:r>
            <w:proofErr w:type="spellStart"/>
            <w:r w:rsidRPr="007E65DA">
              <w:rPr>
                <w:rFonts w:hint="eastAsia"/>
                <w:color w:val="808080" w:themeColor="background1" w:themeShade="80"/>
                <w:sz w:val="16"/>
              </w:rPr>
              <w:t>CS</w:t>
            </w:r>
            <w:r w:rsidRPr="007E65DA">
              <w:rPr>
                <w:color w:val="808080" w:themeColor="background1" w:themeShade="80"/>
                <w:sz w:val="16"/>
              </w:rPr>
              <w:t>@</w:t>
            </w:r>
            <w:r w:rsidRPr="007E65DA">
              <w:rPr>
                <w:rFonts w:hint="eastAsia"/>
                <w:color w:val="808080" w:themeColor="background1" w:themeShade="80"/>
                <w:sz w:val="16"/>
              </w:rPr>
              <w:t>P</w:t>
            </w:r>
            <w:r w:rsidRPr="007E65DA">
              <w:rPr>
                <w:color w:val="808080" w:themeColor="background1" w:themeShade="80"/>
                <w:sz w:val="16"/>
              </w:rPr>
              <w:t>h.D.@Stanford</w:t>
            </w:r>
            <w:proofErr w:type="spellEnd"/>
            <w:r w:rsidRPr="007E65DA">
              <w:rPr>
                <w:rFonts w:hint="eastAsia"/>
                <w:color w:val="808080" w:themeColor="background1" w:themeShade="80"/>
                <w:sz w:val="16"/>
              </w:rPr>
              <w:t>）</w:t>
            </w:r>
          </w:p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最终决定前往项目</w:t>
            </w:r>
          </w:p>
        </w:tc>
        <w:tc>
          <w:tcPr>
            <w:tcW w:w="6174" w:type="dxa"/>
            <w:gridSpan w:val="3"/>
          </w:tcPr>
          <w:p w:rsidR="00D41609" w:rsidRPr="0010405E" w:rsidRDefault="00D41609" w:rsidP="00107212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D41609" w:rsidTr="00107212">
        <w:trPr>
          <w:trHeight w:val="567"/>
        </w:trPr>
        <w:tc>
          <w:tcPr>
            <w:tcW w:w="8296" w:type="dxa"/>
            <w:gridSpan w:val="4"/>
          </w:tcPr>
          <w:p w:rsidR="00D41609" w:rsidRPr="00E51EDE" w:rsidRDefault="00D41609" w:rsidP="00107212">
            <w:pPr>
              <w:jc w:val="left"/>
              <w:rPr>
                <w:b/>
              </w:rPr>
            </w:pPr>
            <w:r w:rsidRPr="00E51EDE">
              <w:rPr>
                <w:rFonts w:hint="eastAsia"/>
                <w:b/>
                <w:sz w:val="24"/>
              </w:rPr>
              <w:t>个人学术信息</w:t>
            </w:r>
          </w:p>
        </w:tc>
      </w:tr>
      <w:tr w:rsidR="00D41609" w:rsidTr="00107212">
        <w:tc>
          <w:tcPr>
            <w:tcW w:w="2122" w:type="dxa"/>
          </w:tcPr>
          <w:p w:rsidR="00D41609" w:rsidRDefault="000129CB" w:rsidP="00107212">
            <w:pPr>
              <w:jc w:val="left"/>
            </w:pPr>
            <w:r>
              <w:rPr>
                <w:rFonts w:hint="eastAsia"/>
              </w:rPr>
              <w:t>全部课程平均</w:t>
            </w:r>
            <w:r w:rsidR="00D41609">
              <w:rPr>
                <w:rFonts w:hint="eastAsia"/>
              </w:rPr>
              <w:t>绩点</w:t>
            </w:r>
          </w:p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分制）</w:t>
            </w:r>
          </w:p>
        </w:tc>
        <w:tc>
          <w:tcPr>
            <w:tcW w:w="2026" w:type="dxa"/>
          </w:tcPr>
          <w:p w:rsidR="00D41609" w:rsidRDefault="00D41609" w:rsidP="00107212">
            <w:pPr>
              <w:jc w:val="left"/>
            </w:pPr>
          </w:p>
        </w:tc>
        <w:tc>
          <w:tcPr>
            <w:tcW w:w="2084" w:type="dxa"/>
          </w:tcPr>
          <w:p w:rsidR="00D41609" w:rsidRDefault="000129CB" w:rsidP="00107212">
            <w:pPr>
              <w:jc w:val="left"/>
            </w:pPr>
            <w:r>
              <w:rPr>
                <w:rFonts w:hint="eastAsia"/>
              </w:rPr>
              <w:t>必修、专选平均</w:t>
            </w:r>
            <w:r w:rsidR="00D41609">
              <w:rPr>
                <w:rFonts w:hint="eastAsia"/>
              </w:rPr>
              <w:t>绩点</w:t>
            </w:r>
          </w:p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分制）</w:t>
            </w:r>
          </w:p>
        </w:tc>
        <w:tc>
          <w:tcPr>
            <w:tcW w:w="2064" w:type="dxa"/>
          </w:tcPr>
          <w:p w:rsidR="00D41609" w:rsidRDefault="00D41609" w:rsidP="00107212">
            <w:pPr>
              <w:jc w:val="left"/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实验室经历</w:t>
            </w:r>
          </w:p>
        </w:tc>
        <w:tc>
          <w:tcPr>
            <w:tcW w:w="6174" w:type="dxa"/>
            <w:gridSpan w:val="3"/>
          </w:tcPr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lastRenderedPageBreak/>
              <w:t>实习经历</w:t>
            </w:r>
          </w:p>
        </w:tc>
        <w:tc>
          <w:tcPr>
            <w:tcW w:w="6174" w:type="dxa"/>
            <w:gridSpan w:val="3"/>
          </w:tcPr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其他经历</w:t>
            </w:r>
          </w:p>
        </w:tc>
        <w:tc>
          <w:tcPr>
            <w:tcW w:w="6174" w:type="dxa"/>
            <w:gridSpan w:val="3"/>
          </w:tcPr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</w:tc>
      </w:tr>
      <w:tr w:rsidR="00D41609" w:rsidTr="00107212">
        <w:trPr>
          <w:trHeight w:val="567"/>
        </w:trPr>
        <w:tc>
          <w:tcPr>
            <w:tcW w:w="8296" w:type="dxa"/>
            <w:gridSpan w:val="4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  <w:b/>
                <w:sz w:val="24"/>
              </w:rPr>
              <w:t>语言成绩</w:t>
            </w: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proofErr w:type="spellStart"/>
            <w:r>
              <w:rPr>
                <w:rFonts w:hint="eastAsia"/>
              </w:rPr>
              <w:t>T</w:t>
            </w:r>
            <w:r>
              <w:t>oefl</w:t>
            </w:r>
            <w:proofErr w:type="spellEnd"/>
          </w:p>
        </w:tc>
        <w:tc>
          <w:tcPr>
            <w:tcW w:w="2026" w:type="dxa"/>
          </w:tcPr>
          <w:p w:rsidR="00D41609" w:rsidRDefault="00D41609" w:rsidP="00107212">
            <w:pPr>
              <w:jc w:val="left"/>
            </w:pPr>
          </w:p>
        </w:tc>
        <w:tc>
          <w:tcPr>
            <w:tcW w:w="2084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G</w:t>
            </w:r>
            <w:r>
              <w:t>RE</w:t>
            </w:r>
          </w:p>
        </w:tc>
        <w:tc>
          <w:tcPr>
            <w:tcW w:w="2064" w:type="dxa"/>
          </w:tcPr>
          <w:p w:rsidR="00D41609" w:rsidRDefault="00D41609" w:rsidP="00107212">
            <w:pPr>
              <w:jc w:val="left"/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I</w:t>
            </w:r>
            <w:r>
              <w:t>ELTS</w:t>
            </w:r>
          </w:p>
        </w:tc>
        <w:tc>
          <w:tcPr>
            <w:tcW w:w="2026" w:type="dxa"/>
          </w:tcPr>
          <w:p w:rsidR="00D41609" w:rsidRDefault="00D41609" w:rsidP="00107212">
            <w:pPr>
              <w:jc w:val="left"/>
            </w:pPr>
          </w:p>
        </w:tc>
        <w:tc>
          <w:tcPr>
            <w:tcW w:w="2084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G</w:t>
            </w:r>
            <w:r>
              <w:t>MAT</w:t>
            </w:r>
          </w:p>
        </w:tc>
        <w:tc>
          <w:tcPr>
            <w:tcW w:w="2064" w:type="dxa"/>
          </w:tcPr>
          <w:p w:rsidR="00D41609" w:rsidRDefault="00D41609" w:rsidP="00107212">
            <w:pPr>
              <w:jc w:val="left"/>
            </w:pPr>
          </w:p>
        </w:tc>
      </w:tr>
      <w:tr w:rsidR="00D41609" w:rsidTr="00107212">
        <w:tc>
          <w:tcPr>
            <w:tcW w:w="2122" w:type="dxa"/>
          </w:tcPr>
          <w:p w:rsidR="00D41609" w:rsidRDefault="00D41609" w:rsidP="00107212">
            <w:pPr>
              <w:jc w:val="left"/>
            </w:pPr>
            <w:r>
              <w:rPr>
                <w:rFonts w:hint="eastAsia"/>
              </w:rPr>
              <w:t>其他考试</w:t>
            </w:r>
          </w:p>
        </w:tc>
        <w:tc>
          <w:tcPr>
            <w:tcW w:w="6174" w:type="dxa"/>
            <w:gridSpan w:val="3"/>
          </w:tcPr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  <w:p w:rsidR="00D41609" w:rsidRDefault="00D41609" w:rsidP="00107212">
            <w:pPr>
              <w:jc w:val="left"/>
            </w:pPr>
          </w:p>
        </w:tc>
      </w:tr>
    </w:tbl>
    <w:p w:rsidR="00D41609" w:rsidRPr="00E45138" w:rsidRDefault="00D41609" w:rsidP="00D41609">
      <w:pPr>
        <w:spacing w:line="240" w:lineRule="auto"/>
        <w:jc w:val="left"/>
        <w:rPr>
          <w:highlight w:val="yellow"/>
        </w:rPr>
      </w:pPr>
      <w:r w:rsidRPr="0010405E">
        <w:rPr>
          <w:rFonts w:hint="eastAsia"/>
          <w:highlight w:val="yellow"/>
        </w:rPr>
        <w:t>注：红色选项为必填项目</w:t>
      </w:r>
    </w:p>
    <w:p w:rsidR="00D41609" w:rsidRDefault="00D41609" w:rsidP="00D41609">
      <w:pPr>
        <w:spacing w:line="240" w:lineRule="auto"/>
        <w:jc w:val="left"/>
      </w:pPr>
      <w:r>
        <w:rPr>
          <w:rFonts w:hint="eastAsia"/>
        </w:rPr>
        <w:t>注：虽然本表非红色部分完全自由填写，但是本手册希望有意向完成本表非红字部分的同学，能够详细、完整地填写自己所有的信息，只有这样，才能帮助到使用本手册的学弟学妹。</w:t>
      </w:r>
    </w:p>
    <w:p w:rsidR="008145D7" w:rsidRPr="00D41609" w:rsidRDefault="008145D7"/>
    <w:sectPr w:rsidR="008145D7" w:rsidRPr="00D4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7B"/>
    <w:rsid w:val="000129CB"/>
    <w:rsid w:val="008145D7"/>
    <w:rsid w:val="009B2B36"/>
    <w:rsid w:val="00B27E3E"/>
    <w:rsid w:val="00BE3387"/>
    <w:rsid w:val="00D41609"/>
    <w:rsid w:val="00E3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09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60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09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60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sc-w</dc:creator>
  <cp:keywords/>
  <dc:description/>
  <cp:lastModifiedBy>sc-w</cp:lastModifiedBy>
  <cp:revision>6</cp:revision>
  <dcterms:created xsi:type="dcterms:W3CDTF">2018-04-04T07:07:00Z</dcterms:created>
  <dcterms:modified xsi:type="dcterms:W3CDTF">2018-04-16T06:48:00Z</dcterms:modified>
</cp:coreProperties>
</file>