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8F" w:rsidRPr="00AF6D32" w:rsidRDefault="00AF6D32" w:rsidP="00AF6D32">
      <w:pPr>
        <w:widowControl/>
        <w:ind w:firstLine="420"/>
        <w:jc w:val="center"/>
        <w:rPr>
          <w:rFonts w:ascii="Calibri" w:eastAsia="宋体" w:hAnsi="Calibri" w:cs="宋体"/>
          <w:b/>
          <w:color w:val="000000"/>
          <w:kern w:val="0"/>
          <w:sz w:val="30"/>
          <w:szCs w:val="30"/>
        </w:rPr>
      </w:pPr>
      <w:r w:rsidRPr="00AF6D32">
        <w:rPr>
          <w:rFonts w:ascii="楷体" w:eastAsia="楷体" w:hAnsi="楷体" w:cs="宋体" w:hint="eastAsia"/>
          <w:b/>
          <w:color w:val="000000"/>
          <w:kern w:val="0"/>
          <w:sz w:val="30"/>
          <w:szCs w:val="30"/>
        </w:rPr>
        <w:t>2</w:t>
      </w:r>
      <w:r w:rsidRPr="00AF6D32">
        <w:rPr>
          <w:rFonts w:ascii="楷体" w:eastAsia="楷体" w:hAnsi="楷体" w:cs="宋体"/>
          <w:b/>
          <w:color w:val="000000"/>
          <w:kern w:val="0"/>
          <w:sz w:val="30"/>
          <w:szCs w:val="30"/>
        </w:rPr>
        <w:t>018</w:t>
      </w:r>
      <w:r w:rsidRPr="00AF6D32">
        <w:rPr>
          <w:rFonts w:ascii="楷体" w:eastAsia="楷体" w:hAnsi="楷体" w:cs="宋体" w:hint="eastAsia"/>
          <w:b/>
          <w:color w:val="000000"/>
          <w:kern w:val="0"/>
          <w:sz w:val="30"/>
          <w:szCs w:val="30"/>
        </w:rPr>
        <w:t>级</w:t>
      </w:r>
      <w:r w:rsidRPr="00AF6D32">
        <w:rPr>
          <w:rFonts w:ascii="楷体" w:eastAsia="楷体" w:hAnsi="楷体" w:cs="宋体"/>
          <w:b/>
          <w:color w:val="000000"/>
          <w:kern w:val="0"/>
          <w:sz w:val="30"/>
          <w:szCs w:val="30"/>
        </w:rPr>
        <w:t>秋季学期</w:t>
      </w:r>
      <w:r w:rsidR="006D708F" w:rsidRPr="00AF6D32">
        <w:rPr>
          <w:rFonts w:ascii="楷体" w:eastAsia="楷体" w:hAnsi="楷体" w:cs="宋体" w:hint="eastAsia"/>
          <w:b/>
          <w:color w:val="000000"/>
          <w:kern w:val="0"/>
          <w:sz w:val="30"/>
          <w:szCs w:val="30"/>
        </w:rPr>
        <w:t>学生选课</w:t>
      </w:r>
      <w:r w:rsidRPr="00AF6D32">
        <w:rPr>
          <w:rFonts w:ascii="楷体" w:eastAsia="楷体" w:hAnsi="楷体" w:cs="宋体" w:hint="eastAsia"/>
          <w:b/>
          <w:color w:val="000000"/>
          <w:kern w:val="0"/>
          <w:sz w:val="30"/>
          <w:szCs w:val="30"/>
        </w:rPr>
        <w:t>指南</w:t>
      </w:r>
    </w:p>
    <w:p w:rsidR="00366910" w:rsidRPr="004C166C" w:rsidRDefault="00366910" w:rsidP="00366910">
      <w:pPr>
        <w:widowControl/>
        <w:ind w:firstLineChars="200" w:firstLine="560"/>
        <w:rPr>
          <w:rFonts w:ascii="Calibri" w:eastAsia="宋体" w:hAnsi="Calibri" w:cs="宋体"/>
          <w:color w:val="000000"/>
          <w:kern w:val="0"/>
          <w:szCs w:val="21"/>
        </w:rPr>
      </w:pPr>
      <w:r w:rsidRPr="004C166C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1</w:t>
      </w:r>
      <w:r w:rsidRPr="004C166C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、</w:t>
      </w:r>
      <w:r w:rsidR="00AF6D32" w:rsidRPr="004C166C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我</w:t>
      </w:r>
      <w:r w:rsidR="00AF6D32" w:rsidRPr="004C166C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院</w:t>
      </w:r>
      <w:r w:rsidR="00AF6D32" w:rsidRPr="004C166C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2018学年</w:t>
      </w:r>
      <w:r w:rsidR="00AF6D32" w:rsidRPr="004C166C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秋季学期选课时间</w:t>
      </w:r>
      <w:r w:rsidR="00AF6D32" w:rsidRPr="004C166C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：2018年8月29日</w:t>
      </w:r>
      <w:r w:rsidR="00AF6D32" w:rsidRPr="004C166C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至9</w:t>
      </w:r>
      <w:r w:rsidR="00AF6D32" w:rsidRPr="004C166C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月14日</w:t>
      </w:r>
      <w:r w:rsidR="00AF6D32" w:rsidRPr="004C166C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，</w:t>
      </w:r>
      <w:r w:rsidRPr="004C166C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2018级</w:t>
      </w:r>
      <w:r w:rsidRPr="004C166C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研究生</w:t>
      </w:r>
      <w:r w:rsidRPr="004C166C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沿用2017级</w:t>
      </w:r>
      <w:r w:rsidRPr="004C166C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培养方案，</w:t>
      </w:r>
      <w:r w:rsidRPr="004C166C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学生</w:t>
      </w:r>
      <w:r w:rsidRPr="004C166C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在</w:t>
      </w:r>
      <w:r w:rsidRPr="004C166C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中山</w:t>
      </w:r>
      <w:r w:rsidRPr="004C166C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大学研究生</w:t>
      </w:r>
      <w:r w:rsidRPr="004C166C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教育管理</w:t>
      </w:r>
      <w:r w:rsidRPr="004C166C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服务平台</w:t>
      </w:r>
      <w:r w:rsidRPr="004C166C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、</w:t>
      </w:r>
      <w:r w:rsidRPr="004C166C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我院网页研究生</w:t>
      </w:r>
      <w:r w:rsidRPr="004C166C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教育</w:t>
      </w:r>
      <w:r w:rsidRPr="004C166C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培养方案栏目</w:t>
      </w:r>
      <w:r w:rsidRPr="004C166C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可以</w:t>
      </w:r>
      <w:r w:rsidRPr="004C166C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查看</w:t>
      </w:r>
      <w:r w:rsidRPr="004C166C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，并请按照</w:t>
      </w:r>
      <w:r w:rsidRPr="004C166C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培养方案</w:t>
      </w:r>
      <w:r w:rsidRPr="004C166C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、</w:t>
      </w:r>
      <w:r w:rsidRPr="004C166C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课表</w:t>
      </w:r>
      <w:r w:rsidR="005630FB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（</w:t>
      </w:r>
      <w:r w:rsidR="005630FB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仔细查看备注部分说明）</w:t>
      </w:r>
      <w:bookmarkStart w:id="0" w:name="_GoBack"/>
      <w:bookmarkEnd w:id="0"/>
      <w:r w:rsidRPr="004C166C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、</w:t>
      </w:r>
      <w:r w:rsidRPr="004C166C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选课指南规定选课</w:t>
      </w:r>
      <w:r w:rsidRPr="004C166C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。</w:t>
      </w:r>
    </w:p>
    <w:p w:rsidR="004C166C" w:rsidRDefault="00366910" w:rsidP="00B55C9C">
      <w:pPr>
        <w:widowControl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/>
          <w:color w:val="000000"/>
          <w:kern w:val="0"/>
          <w:sz w:val="28"/>
          <w:szCs w:val="28"/>
        </w:rPr>
        <w:t>2</w:t>
      </w:r>
      <w:r w:rsidR="00B55C9C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、</w:t>
      </w:r>
      <w:r w:rsidR="006D708F" w:rsidRPr="006D708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由学校统一安排的</w:t>
      </w:r>
      <w:r w:rsidR="006D708F" w:rsidRPr="006D708F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公共必修课</w:t>
      </w:r>
      <w:r w:rsidR="006D708F" w:rsidRPr="006D708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（包括</w:t>
      </w:r>
      <w:r w:rsidR="00AF6D32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我</w:t>
      </w:r>
      <w:r w:rsidR="00AF6D32">
        <w:rPr>
          <w:rFonts w:ascii="楷体" w:eastAsia="楷体" w:hAnsi="楷体" w:cs="宋体"/>
          <w:color w:val="000000"/>
          <w:kern w:val="0"/>
          <w:sz w:val="28"/>
          <w:szCs w:val="28"/>
        </w:rPr>
        <w:t>院学硕、博士的部分学分的</w:t>
      </w:r>
      <w:r w:rsidR="006D708F" w:rsidRPr="006D708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公共课英语、中国特色社会主义理论与实践、中国马克思主义与当代）不用新生网上选课，请学生直接按照开课单位公布的课程表去上课，稍后</w:t>
      </w:r>
      <w:r w:rsidR="00B55C9C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研究生院</w:t>
      </w:r>
      <w:r w:rsidR="006D708F" w:rsidRPr="006D708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会补录入系统。</w:t>
      </w:r>
    </w:p>
    <w:p w:rsidR="006D708F" w:rsidRPr="004C166C" w:rsidRDefault="004C166C" w:rsidP="00B55C9C">
      <w:pPr>
        <w:widowControl/>
        <w:ind w:firstLineChars="200" w:firstLine="562"/>
        <w:rPr>
          <w:rFonts w:ascii="Calibri" w:eastAsia="宋体" w:hAnsi="Calibri" w:cs="宋体" w:hint="eastAsia"/>
          <w:b/>
          <w:kern w:val="0"/>
          <w:szCs w:val="21"/>
        </w:rPr>
      </w:pPr>
      <w:r w:rsidRPr="004C166C">
        <w:rPr>
          <w:rFonts w:ascii="楷体" w:eastAsia="楷体" w:hAnsi="楷体" w:cs="宋体" w:hint="eastAsia"/>
          <w:b/>
          <w:kern w:val="0"/>
          <w:sz w:val="28"/>
          <w:szCs w:val="28"/>
        </w:rPr>
        <w:t>注意</w:t>
      </w:r>
      <w:r w:rsidRPr="004C166C">
        <w:rPr>
          <w:rFonts w:ascii="楷体" w:eastAsia="楷体" w:hAnsi="楷体" w:cs="宋体"/>
          <w:b/>
          <w:kern w:val="0"/>
          <w:sz w:val="28"/>
          <w:szCs w:val="28"/>
        </w:rPr>
        <w:t>：我院英语课程的开设安排请查看：</w:t>
      </w:r>
      <w:r w:rsidRPr="004C166C">
        <w:rPr>
          <w:rFonts w:ascii="楷体" w:eastAsia="楷体" w:hAnsi="楷体" w:cs="宋体" w:hint="eastAsia"/>
          <w:b/>
          <w:kern w:val="0"/>
          <w:sz w:val="28"/>
          <w:szCs w:val="28"/>
        </w:rPr>
        <w:t>数据科学与计算机学院关于</w:t>
      </w:r>
      <w:r w:rsidRPr="004C166C">
        <w:rPr>
          <w:rFonts w:ascii="楷体" w:eastAsia="楷体" w:hAnsi="楷体" w:cs="宋体"/>
          <w:b/>
          <w:kern w:val="0"/>
          <w:sz w:val="28"/>
          <w:szCs w:val="28"/>
        </w:rPr>
        <w:t>2018级研究生英语课程安排的通知(学院开设--给学生）</w:t>
      </w:r>
      <w:r w:rsidRPr="004C166C">
        <w:rPr>
          <w:rFonts w:ascii="楷体" w:eastAsia="楷体" w:hAnsi="楷体" w:cs="宋体" w:hint="eastAsia"/>
          <w:b/>
          <w:kern w:val="0"/>
          <w:sz w:val="28"/>
          <w:szCs w:val="28"/>
        </w:rPr>
        <w:t>。</w:t>
      </w:r>
    </w:p>
    <w:p w:rsidR="002B5A21" w:rsidRPr="002B5A21" w:rsidRDefault="00B55C9C" w:rsidP="00B55C9C">
      <w:pPr>
        <w:widowControl/>
        <w:ind w:firstLineChars="200" w:firstLine="562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楷体" w:eastAsia="楷体" w:hAnsi="楷体" w:cs="宋体"/>
          <w:b/>
          <w:bCs/>
          <w:color w:val="FF0000"/>
          <w:kern w:val="0"/>
          <w:sz w:val="28"/>
          <w:szCs w:val="28"/>
        </w:rPr>
        <w:t>3</w:t>
      </w:r>
      <w:r>
        <w:rPr>
          <w:rFonts w:ascii="楷体" w:eastAsia="楷体" w:hAnsi="楷体" w:cs="宋体" w:hint="eastAsia"/>
          <w:b/>
          <w:bCs/>
          <w:color w:val="FF0000"/>
          <w:kern w:val="0"/>
          <w:sz w:val="28"/>
          <w:szCs w:val="28"/>
        </w:rPr>
        <w:t>、</w:t>
      </w:r>
      <w:r w:rsidR="002B5A21" w:rsidRPr="002B5A21">
        <w:rPr>
          <w:rFonts w:ascii="楷体" w:eastAsia="楷体" w:hAnsi="楷体" w:cs="宋体" w:hint="eastAsia"/>
          <w:b/>
          <w:bCs/>
          <w:color w:val="FF0000"/>
          <w:kern w:val="0"/>
          <w:sz w:val="28"/>
          <w:szCs w:val="28"/>
        </w:rPr>
        <w:t>博士生政治理论课第一堂课按惯例在梁銶</w:t>
      </w:r>
      <w:proofErr w:type="gramStart"/>
      <w:r w:rsidR="002B5A21" w:rsidRPr="002B5A21">
        <w:rPr>
          <w:rFonts w:ascii="楷体" w:eastAsia="楷体" w:hAnsi="楷体" w:cs="宋体" w:hint="eastAsia"/>
          <w:b/>
          <w:bCs/>
          <w:color w:val="FF0000"/>
          <w:kern w:val="0"/>
          <w:sz w:val="28"/>
          <w:szCs w:val="28"/>
        </w:rPr>
        <w:t>琚</w:t>
      </w:r>
      <w:proofErr w:type="gramEnd"/>
      <w:r w:rsidR="002B5A21" w:rsidRPr="002B5A21">
        <w:rPr>
          <w:rFonts w:ascii="楷体" w:eastAsia="楷体" w:hAnsi="楷体" w:cs="宋体" w:hint="eastAsia"/>
          <w:b/>
          <w:bCs/>
          <w:color w:val="FF0000"/>
          <w:kern w:val="0"/>
          <w:sz w:val="28"/>
          <w:szCs w:val="28"/>
        </w:rPr>
        <w:t>堂上课，时间为9月7日（</w:t>
      </w:r>
      <w:r w:rsidR="002B5A21" w:rsidRPr="002B5A21">
        <w:rPr>
          <w:rFonts w:ascii="楷体" w:eastAsia="楷体" w:hAnsi="楷体" w:cs="宋体" w:hint="eastAsia"/>
          <w:b/>
          <w:bCs/>
          <w:color w:val="00008B"/>
          <w:kern w:val="0"/>
          <w:sz w:val="28"/>
          <w:szCs w:val="28"/>
        </w:rPr>
        <w:t>星期五</w:t>
      </w:r>
      <w:r w:rsidR="002B5A21" w:rsidRPr="002B5A21">
        <w:rPr>
          <w:rFonts w:ascii="楷体" w:eastAsia="楷体" w:hAnsi="楷体" w:cs="宋体" w:hint="eastAsia"/>
          <w:b/>
          <w:bCs/>
          <w:color w:val="FF0000"/>
          <w:kern w:val="0"/>
          <w:sz w:val="28"/>
          <w:szCs w:val="28"/>
        </w:rPr>
        <w:t>）上午8：50</w:t>
      </w:r>
      <w:r w:rsidR="00CD35CF">
        <w:rPr>
          <w:rFonts w:ascii="楷体" w:eastAsia="楷体" w:hAnsi="楷体" w:cs="宋体" w:hint="eastAsia"/>
          <w:b/>
          <w:bCs/>
          <w:color w:val="FF0000"/>
          <w:kern w:val="0"/>
          <w:sz w:val="28"/>
          <w:szCs w:val="28"/>
        </w:rPr>
        <w:t>，请</w:t>
      </w:r>
      <w:r w:rsidR="002B5A21" w:rsidRPr="002B5A21">
        <w:rPr>
          <w:rFonts w:ascii="楷体" w:eastAsia="楷体" w:hAnsi="楷体" w:cs="宋体" w:hint="eastAsia"/>
          <w:b/>
          <w:bCs/>
          <w:color w:val="FF0000"/>
          <w:kern w:val="0"/>
          <w:sz w:val="28"/>
          <w:szCs w:val="28"/>
        </w:rPr>
        <w:t>博士新生准时出席（硕博连读生、</w:t>
      </w:r>
      <w:proofErr w:type="gramStart"/>
      <w:r w:rsidR="002B5A21" w:rsidRPr="002B5A21">
        <w:rPr>
          <w:rFonts w:ascii="楷体" w:eastAsia="楷体" w:hAnsi="楷体" w:cs="宋体" w:hint="eastAsia"/>
          <w:b/>
          <w:bCs/>
          <w:color w:val="FF0000"/>
          <w:kern w:val="0"/>
          <w:sz w:val="28"/>
          <w:szCs w:val="28"/>
        </w:rPr>
        <w:t>直博生</w:t>
      </w:r>
      <w:proofErr w:type="gramEnd"/>
      <w:r w:rsidR="002B5A21" w:rsidRPr="002B5A21">
        <w:rPr>
          <w:rFonts w:ascii="楷体" w:eastAsia="楷体" w:hAnsi="楷体" w:cs="宋体" w:hint="eastAsia"/>
          <w:b/>
          <w:bCs/>
          <w:color w:val="FF0000"/>
          <w:kern w:val="0"/>
          <w:sz w:val="28"/>
          <w:szCs w:val="28"/>
        </w:rPr>
        <w:t>除外），到时会点名，东校区和珠海校区的博士将派车接送</w:t>
      </w:r>
      <w:r w:rsidR="002B5A21" w:rsidRPr="002B5A2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</w:p>
    <w:p w:rsidR="002B5A21" w:rsidRPr="002B5A21" w:rsidRDefault="00B55C9C" w:rsidP="002B5A21">
      <w:pPr>
        <w:widowControl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Calibri" w:eastAsia="楷体" w:hAnsi="Calibri" w:cs="Calibri"/>
          <w:color w:val="000000"/>
          <w:kern w:val="0"/>
          <w:sz w:val="28"/>
          <w:szCs w:val="28"/>
        </w:rPr>
        <w:t>     4</w:t>
      </w:r>
      <w:r>
        <w:rPr>
          <w:rFonts w:ascii="Calibri" w:eastAsia="楷体" w:hAnsi="Calibri" w:cs="Calibri" w:hint="eastAsia"/>
          <w:color w:val="000000"/>
          <w:kern w:val="0"/>
          <w:sz w:val="28"/>
          <w:szCs w:val="28"/>
        </w:rPr>
        <w:t>、</w:t>
      </w:r>
      <w:r w:rsidR="002B5A21" w:rsidRPr="002B5A2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秋季学期对理工科学</w:t>
      </w:r>
      <w:proofErr w:type="gramStart"/>
      <w:r w:rsidR="002B5A21" w:rsidRPr="002B5A2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生学校</w:t>
      </w:r>
      <w:proofErr w:type="gramEnd"/>
      <w:r w:rsidR="002B5A21" w:rsidRPr="002B5A2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安排两门公选课：化合物结构及成份的现代分析方法（上课时间：</w:t>
      </w:r>
      <w:r w:rsidR="002B5A21" w:rsidRPr="002B5A21">
        <w:rPr>
          <w:rFonts w:ascii="楷体" w:eastAsia="楷体" w:hAnsi="楷体" w:cs="宋体" w:hint="eastAsia"/>
          <w:color w:val="00008B"/>
          <w:kern w:val="0"/>
          <w:sz w:val="28"/>
          <w:szCs w:val="28"/>
        </w:rPr>
        <w:t>周二</w:t>
      </w:r>
      <w:r w:rsidR="002B5A21" w:rsidRPr="002B5A2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晚6:30~9:00，上课地点：</w:t>
      </w:r>
      <w:proofErr w:type="gramStart"/>
      <w:r w:rsidR="002B5A21" w:rsidRPr="002B5A2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测试大楼</w:t>
      </w:r>
      <w:proofErr w:type="gramEnd"/>
      <w:r w:rsidR="002B5A21" w:rsidRPr="002B5A2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四楼课室或仪器室，授课老师：张倩芝）、物质结构现代分析方法（上课时间：</w:t>
      </w:r>
      <w:r w:rsidR="002B5A21" w:rsidRPr="002B5A21">
        <w:rPr>
          <w:rFonts w:ascii="楷体" w:eastAsia="楷体" w:hAnsi="楷体" w:cs="宋体" w:hint="eastAsia"/>
          <w:color w:val="00008B"/>
          <w:kern w:val="0"/>
          <w:sz w:val="28"/>
          <w:szCs w:val="28"/>
        </w:rPr>
        <w:t>周四</w:t>
      </w:r>
      <w:r w:rsidR="002B5A21" w:rsidRPr="002B5A2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晚7:00~9:30</w:t>
      </w:r>
      <w:r w:rsidR="00CD35C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，上课地点：</w:t>
      </w:r>
      <w:proofErr w:type="gramStart"/>
      <w:r w:rsidR="00CD35C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测试大楼</w:t>
      </w:r>
      <w:proofErr w:type="gramEnd"/>
      <w:r w:rsidR="00CD35C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四楼讲学厅，授课老师：龚力），请</w:t>
      </w:r>
      <w:r w:rsidR="002B5A21" w:rsidRPr="002B5A2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需要选修的学生（包括2018级以前的学生）在系统上选课。</w:t>
      </w:r>
      <w:r w:rsidR="002B5A21" w:rsidRPr="002B5A21">
        <w:rPr>
          <w:rFonts w:ascii="Calibri" w:eastAsia="楷体" w:hAnsi="Calibri" w:cs="Calibri"/>
          <w:color w:val="000000"/>
          <w:kern w:val="0"/>
          <w:sz w:val="28"/>
          <w:szCs w:val="28"/>
        </w:rPr>
        <w:t>   </w:t>
      </w:r>
      <w:r w:rsidR="002B5A21" w:rsidRPr="002B5A2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 </w:t>
      </w:r>
    </w:p>
    <w:p w:rsidR="00B42858" w:rsidRPr="006D708F" w:rsidRDefault="002B5A21" w:rsidP="002B5A21">
      <w:r w:rsidRPr="002B5A21">
        <w:rPr>
          <w:rFonts w:ascii="Calibri" w:eastAsia="楷体" w:hAnsi="Calibri" w:cs="Calibri"/>
          <w:color w:val="000000"/>
          <w:kern w:val="0"/>
          <w:sz w:val="28"/>
          <w:szCs w:val="28"/>
        </w:rPr>
        <w:t>  </w:t>
      </w:r>
      <w:r w:rsidRPr="002B5A21">
        <w:rPr>
          <w:rFonts w:ascii="楷体" w:eastAsia="楷体" w:hAnsi="楷体" w:cs="Times New Roman" w:hint="eastAsia"/>
          <w:color w:val="000000"/>
          <w:kern w:val="0"/>
          <w:sz w:val="28"/>
          <w:szCs w:val="28"/>
        </w:rPr>
        <w:t xml:space="preserve"> </w:t>
      </w:r>
    </w:p>
    <w:sectPr w:rsidR="00B42858" w:rsidRPr="006D7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8F"/>
    <w:rsid w:val="002B5A21"/>
    <w:rsid w:val="00366910"/>
    <w:rsid w:val="004C166C"/>
    <w:rsid w:val="005630FB"/>
    <w:rsid w:val="00697B69"/>
    <w:rsid w:val="006D708F"/>
    <w:rsid w:val="00AF6D32"/>
    <w:rsid w:val="00B42858"/>
    <w:rsid w:val="00B55C9C"/>
    <w:rsid w:val="00CD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EE35"/>
  <w15:chartTrackingRefBased/>
  <w15:docId w15:val="{0CF1349C-A005-4A9B-8C61-F7A53BB0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496</Characters>
  <Application>Microsoft Office Word</Application>
  <DocSecurity>0</DocSecurity>
  <Lines>4</Lines>
  <Paragraphs>1</Paragraphs>
  <ScaleCrop>false</ScaleCrop>
  <Company>sysu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2018-08-29T02:46:00Z</dcterms:created>
  <dcterms:modified xsi:type="dcterms:W3CDTF">2018-08-29T03:48:00Z</dcterms:modified>
</cp:coreProperties>
</file>